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1571625</wp:posOffset>
            </wp:positionH>
            <wp:positionV relativeFrom="paragraph">
              <wp:posOffset>82953</wp:posOffset>
            </wp:positionV>
            <wp:extent cx="2926080" cy="780415"/>
            <wp:effectExtent b="0" l="0" r="0" t="0"/>
            <wp:wrapNone/>
            <wp:docPr id="108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926080" cy="780415"/>
                    </a:xfrm>
                    <a:prstGeom prst="rect"/>
                    <a:ln/>
                  </pic:spPr>
                </pic:pic>
              </a:graphicData>
            </a:graphic>
          </wp:anchor>
        </w:drawing>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Wirral Hospitals’ School </w:t>
      </w:r>
      <w:r w:rsidDel="00000000" w:rsidR="00000000" w:rsidRPr="00000000">
        <w:rPr>
          <w:rtl w:val="0"/>
        </w:rPr>
      </w:r>
    </w:p>
    <w:p w:rsidR="00000000" w:rsidDel="00000000" w:rsidP="00000000" w:rsidRDefault="00000000" w:rsidRPr="00000000" w14:paraId="0000000A">
      <w:pPr>
        <w:jc w:val="cente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“Working together to make everything better”</w:t>
      </w:r>
      <w:r w:rsidDel="00000000" w:rsidR="00000000" w:rsidRPr="00000000">
        <w:rPr>
          <w:rtl w:val="0"/>
        </w:rPr>
      </w:r>
    </w:p>
    <w:p w:rsidR="00000000" w:rsidDel="00000000" w:rsidP="00000000" w:rsidRDefault="00000000" w:rsidRPr="00000000" w14:paraId="0000000B">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 Ofsted “Outstanding” School </w:t>
      </w:r>
      <w:r w:rsidDel="00000000" w:rsidR="00000000" w:rsidRPr="00000000">
        <w:rPr>
          <w:rtl w:val="0"/>
        </w:rPr>
      </w:r>
    </w:p>
    <w:p w:rsidR="00000000" w:rsidDel="00000000" w:rsidP="00000000" w:rsidRDefault="00000000" w:rsidRPr="00000000" w14:paraId="0000000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Headteacher:  Mr P Arrowsmith</w:t>
      </w:r>
      <w:r w:rsidDel="00000000" w:rsidR="00000000" w:rsidRPr="00000000">
        <w:rPr>
          <w:rtl w:val="0"/>
        </w:rPr>
      </w:r>
    </w:p>
    <w:p w:rsidR="00000000" w:rsidDel="00000000" w:rsidP="00000000" w:rsidRDefault="00000000" w:rsidRPr="00000000" w14:paraId="0000000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Joseph Paxton Campus, 157 Park Road North, Claughton, Wirral. CH41 0DD</w:t>
      </w:r>
    </w:p>
    <w:p w:rsidR="00000000" w:rsidDel="00000000" w:rsidP="00000000" w:rsidRDefault="00000000" w:rsidRPr="00000000" w14:paraId="0000001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Tel: 0151-488-7680   </w:t>
      </w:r>
    </w:p>
    <w:p w:rsidR="00000000" w:rsidDel="00000000" w:rsidP="00000000" w:rsidRDefault="00000000" w:rsidRPr="00000000" w14:paraId="0000001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e-mail:  </w:t>
      </w:r>
      <w:hyperlink r:id="rId8">
        <w:r w:rsidDel="00000000" w:rsidR="00000000" w:rsidRPr="00000000">
          <w:rPr>
            <w:rFonts w:ascii="Arial" w:cs="Arial" w:eastAsia="Arial" w:hAnsi="Arial"/>
            <w:sz w:val="22"/>
            <w:szCs w:val="22"/>
            <w:rtl w:val="0"/>
          </w:rPr>
          <w:t xml:space="preserve">schooloffice@wirralhs.co.uk</w:t>
        </w:r>
      </w:hyperlink>
      <w:r w:rsidDel="00000000" w:rsidR="00000000" w:rsidRPr="00000000">
        <w:rPr>
          <w:rFonts w:ascii="Arial" w:cs="Arial" w:eastAsia="Arial" w:hAnsi="Arial"/>
          <w:sz w:val="22"/>
          <w:szCs w:val="22"/>
          <w:rtl w:val="0"/>
        </w:rPr>
        <w:t xml:space="preserve"> </w:t>
        <w:tab/>
        <w:t xml:space="preserve">Website </w:t>
      </w:r>
      <w:hyperlink r:id="rId9">
        <w:r w:rsidDel="00000000" w:rsidR="00000000" w:rsidRPr="00000000">
          <w:rPr>
            <w:rFonts w:ascii="Arial" w:cs="Arial" w:eastAsia="Arial" w:hAnsi="Arial"/>
            <w:sz w:val="22"/>
            <w:szCs w:val="22"/>
            <w:rtl w:val="0"/>
          </w:rPr>
          <w:t xml:space="preserve">www.wirralhs.co.uk</w:t>
        </w:r>
      </w:hyperlink>
      <w:r w:rsidDel="00000000" w:rsidR="00000000" w:rsidRPr="00000000">
        <w:rPr>
          <w:rtl w:val="0"/>
        </w:rPr>
      </w:r>
    </w:p>
    <w:p w:rsidR="00000000" w:rsidDel="00000000" w:rsidP="00000000" w:rsidRDefault="00000000" w:rsidRPr="00000000" w14:paraId="0000001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jc w:val="right"/>
        <w:rPr>
          <w:rFonts w:ascii="Calibri" w:cs="Calibri" w:eastAsia="Calibri" w:hAnsi="Calibri"/>
        </w:rPr>
      </w:pPr>
      <w:r w:rsidDel="00000000" w:rsidR="00000000" w:rsidRPr="00000000">
        <w:rPr>
          <w:rFonts w:ascii="Calibri" w:cs="Calibri" w:eastAsia="Calibri" w:hAnsi="Calibri"/>
          <w:b w:val="1"/>
          <w:rtl w:val="0"/>
        </w:rPr>
        <w:t xml:space="preserve">Salary range: TLR 2b + SEN allowance</w:t>
      </w:r>
      <w:r w:rsidDel="00000000" w:rsidR="00000000" w:rsidRPr="00000000">
        <w:rPr>
          <w:rtl w:val="0"/>
        </w:rPr>
      </w:r>
    </w:p>
    <w:p w:rsidR="00000000" w:rsidDel="00000000" w:rsidP="00000000" w:rsidRDefault="00000000" w:rsidRPr="00000000" w14:paraId="00000015">
      <w:pPr>
        <w:jc w:val="right"/>
        <w:rPr>
          <w:rFonts w:ascii="Calibri" w:cs="Calibri" w:eastAsia="Calibri" w:hAnsi="Calibri"/>
          <w:b w:val="1"/>
        </w:rPr>
      </w:pPr>
      <w:r w:rsidDel="00000000" w:rsidR="00000000" w:rsidRPr="00000000">
        <w:rPr>
          <w:rFonts w:ascii="Calibri" w:cs="Calibri" w:eastAsia="Calibri" w:hAnsi="Calibri"/>
          <w:b w:val="1"/>
          <w:rtl w:val="0"/>
        </w:rPr>
        <w:t xml:space="preserve">Required 1</w:t>
      </w:r>
      <w:r w:rsidDel="00000000" w:rsidR="00000000" w:rsidRPr="00000000">
        <w:rPr>
          <w:rFonts w:ascii="Calibri" w:cs="Calibri" w:eastAsia="Calibri" w:hAnsi="Calibri"/>
          <w:b w:val="1"/>
          <w:vertAlign w:val="superscript"/>
          <w:rtl w:val="0"/>
        </w:rPr>
        <w:t xml:space="preserve">st</w:t>
      </w:r>
      <w:r w:rsidDel="00000000" w:rsidR="00000000" w:rsidRPr="00000000">
        <w:rPr>
          <w:rFonts w:ascii="Calibri" w:cs="Calibri" w:eastAsia="Calibri" w:hAnsi="Calibri"/>
          <w:b w:val="1"/>
          <w:rtl w:val="0"/>
        </w:rPr>
        <w:t xml:space="preserve"> September 2025 </w:t>
      </w:r>
    </w:p>
    <w:p w:rsidR="00000000" w:rsidDel="00000000" w:rsidP="00000000" w:rsidRDefault="00000000" w:rsidRPr="00000000" w14:paraId="00000016">
      <w:pPr>
        <w:jc w:val="right"/>
        <w:rPr>
          <w:rFonts w:ascii="Calibri" w:cs="Calibri" w:eastAsia="Calibri" w:hAnsi="Calibri"/>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u w:val="single"/>
        </w:rPr>
      </w:pPr>
      <w:r w:rsidDel="00000000" w:rsidR="00000000" w:rsidRPr="00000000">
        <w:rPr>
          <w:rFonts w:ascii="Calibri" w:cs="Calibri" w:eastAsia="Calibri" w:hAnsi="Calibri"/>
          <w:b w:val="1"/>
          <w:u w:val="single"/>
          <w:rtl w:val="0"/>
        </w:rPr>
        <w:t xml:space="preserve">Head of Faculty for ECH (English, Creativity and Humanities) </w:t>
      </w:r>
      <w:r w:rsidDel="00000000" w:rsidR="00000000" w:rsidRPr="00000000">
        <w:rPr>
          <w:rtl w:val="0"/>
        </w:rPr>
      </w:r>
    </w:p>
    <w:p w:rsidR="00000000" w:rsidDel="00000000" w:rsidP="00000000" w:rsidRDefault="00000000" w:rsidRPr="00000000" w14:paraId="00000018">
      <w:pPr>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Due to internal promotion of the previous postholder to the school’s Senior Leadership Team, the governors of Wirral Hospitals’ School are looking for a middle leader who came into education to make a real difference to the lives of young people.</w:t>
      </w:r>
    </w:p>
    <w:p w:rsidR="00000000" w:rsidDel="00000000" w:rsidP="00000000" w:rsidRDefault="00000000" w:rsidRPr="00000000" w14:paraId="00000019">
      <w:pPr>
        <w:numPr>
          <w:ilvl w:val="0"/>
          <w:numId w:val="1"/>
        </w:numPr>
        <w:spacing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Are you committed to going above and beyond to improve the lives of our young people and their families?</w:t>
      </w:r>
    </w:p>
    <w:p w:rsidR="00000000" w:rsidDel="00000000" w:rsidP="00000000" w:rsidRDefault="00000000" w:rsidRPr="00000000" w14:paraId="0000001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Are you an outstanding teacher with ambitions to further develop your leadership skills?</w:t>
      </w:r>
    </w:p>
    <w:p w:rsidR="00000000" w:rsidDel="00000000" w:rsidP="00000000" w:rsidRDefault="00000000" w:rsidRPr="00000000" w14:paraId="0000001B">
      <w:pPr>
        <w:numPr>
          <w:ilvl w:val="0"/>
          <w:numId w:val="1"/>
        </w:numPr>
        <w:spacing w:after="200" w:lineRule="auto"/>
        <w:ind w:left="720" w:hanging="360"/>
        <w:rPr>
          <w:rFonts w:ascii="Calibri" w:cs="Calibri" w:eastAsia="Calibri" w:hAnsi="Calibri"/>
        </w:rPr>
      </w:pPr>
      <w:r w:rsidDel="00000000" w:rsidR="00000000" w:rsidRPr="00000000">
        <w:rPr>
          <w:rFonts w:ascii="Calibri" w:cs="Calibri" w:eastAsia="Calibri" w:hAnsi="Calibri"/>
          <w:rtl w:val="0"/>
        </w:rPr>
        <w:t xml:space="preserve">Are you committed to achieving whole-school excellence in teaching and learning? </w:t>
      </w:r>
    </w:p>
    <w:p w:rsidR="00000000" w:rsidDel="00000000" w:rsidP="00000000" w:rsidRDefault="00000000" w:rsidRPr="00000000" w14:paraId="0000001C">
      <w:pPr>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If you can answer yes to the three questions above, this Head of Faculty role would offer you the opportunity to make a significant contribution to the continued success of our school on its journey in the pursuit of educational excellence. Everyone at Wirral Hospitals’ School is passionate about providing the very best education and support for our young people and their families, and this role offers a rare and exciting opportunity to join the school’s Wider Leadership Team.</w:t>
      </w:r>
    </w:p>
    <w:p w:rsidR="00000000" w:rsidDel="00000000" w:rsidP="00000000" w:rsidRDefault="00000000" w:rsidRPr="00000000" w14:paraId="0000001D">
      <w:pPr>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Wirral Hospitals’ School is a unique education provider which caters for students who are unable to attend mainstream education due to their medical needs. We offer a truly individualised educational experience to our students and seek to appoint an outstanding candidate who shares our vision for a flexible, individualised, student-centred approach to education.</w:t>
      </w:r>
    </w:p>
    <w:p w:rsidR="00000000" w:rsidDel="00000000" w:rsidP="00000000" w:rsidRDefault="00000000" w:rsidRPr="00000000" w14:paraId="0000001E">
      <w:pPr>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The successful candidates will be expected to have:</w:t>
      </w:r>
    </w:p>
    <w:p w:rsidR="00000000" w:rsidDel="00000000" w:rsidP="00000000" w:rsidRDefault="00000000" w:rsidRPr="00000000" w14:paraId="0000001F">
      <w:pPr>
        <w:numPr>
          <w:ilvl w:val="0"/>
          <w:numId w:val="2"/>
        </w:numPr>
        <w:spacing w:after="200" w:befor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 proven track record of teaching Geography to GCSE level </w:t>
      </w:r>
    </w:p>
    <w:p w:rsidR="00000000" w:rsidDel="00000000" w:rsidP="00000000" w:rsidRDefault="00000000" w:rsidRPr="00000000" w14:paraId="00000020">
      <w:pPr>
        <w:spacing w:after="200" w:before="240" w:lineRule="auto"/>
        <w:ind w:left="0" w:firstLine="720"/>
        <w:rPr>
          <w:rFonts w:ascii="Calibri" w:cs="Calibri" w:eastAsia="Calibri" w:hAnsi="Calibri"/>
        </w:rPr>
      </w:pPr>
      <w:r w:rsidDel="00000000" w:rsidR="00000000" w:rsidRPr="00000000">
        <w:rPr>
          <w:rFonts w:ascii="Calibri" w:cs="Calibri" w:eastAsia="Calibri" w:hAnsi="Calibri"/>
          <w:rtl w:val="0"/>
        </w:rPr>
        <w:t xml:space="preserve">OR </w:t>
      </w:r>
    </w:p>
    <w:p w:rsidR="00000000" w:rsidDel="00000000" w:rsidP="00000000" w:rsidRDefault="00000000" w:rsidRPr="00000000" w14:paraId="00000021">
      <w:pPr>
        <w:numPr>
          <w:ilvl w:val="0"/>
          <w:numId w:val="2"/>
        </w:numPr>
        <w:spacing w:after="20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Extensive teaching experience and a willingness and ability to utilise external support to retrain to teach Geography to all ability levels at GCSE level, up to grade 9.</w:t>
      </w:r>
      <w:r w:rsidDel="00000000" w:rsidR="00000000" w:rsidRPr="00000000">
        <w:rPr>
          <w:rtl w:val="0"/>
        </w:rPr>
      </w:r>
    </w:p>
    <w:p w:rsidR="00000000" w:rsidDel="00000000" w:rsidP="00000000" w:rsidRDefault="00000000" w:rsidRPr="00000000" w14:paraId="00000022">
      <w:pPr>
        <w:numPr>
          <w:ilvl w:val="0"/>
          <w:numId w:val="2"/>
        </w:numPr>
        <w:spacing w:after="20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proven track record of helping students of all ability levels to fulfill their potential at GCSE.</w:t>
      </w:r>
    </w:p>
    <w:p w:rsidR="00000000" w:rsidDel="00000000" w:rsidP="00000000" w:rsidRDefault="00000000" w:rsidRPr="00000000" w14:paraId="00000023">
      <w:pPr>
        <w:spacing w:after="200" w:befor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200" w:befor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200" w:befor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2"/>
        </w:numPr>
        <w:spacing w:after="200" w:befor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Experience of supporting and/or directly leading colleagues to raise standards within your subject area.</w:t>
      </w:r>
      <w:r w:rsidDel="00000000" w:rsidR="00000000" w:rsidRPr="00000000">
        <w:rPr>
          <w:rtl w:val="0"/>
        </w:rPr>
      </w:r>
    </w:p>
    <w:p w:rsidR="00000000" w:rsidDel="00000000" w:rsidP="00000000" w:rsidRDefault="00000000" w:rsidRPr="00000000" w14:paraId="00000027">
      <w:pPr>
        <w:numPr>
          <w:ilvl w:val="0"/>
          <w:numId w:val="2"/>
        </w:numPr>
        <w:spacing w:after="200" w:befor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An enthusiastic desire to take a leadership role within our unique educational establishment, which caters for students whose primary needs are associated with their wellbeing and both mental and physical health.</w:t>
      </w:r>
      <w:r w:rsidDel="00000000" w:rsidR="00000000" w:rsidRPr="00000000">
        <w:rPr>
          <w:rtl w:val="0"/>
        </w:rPr>
      </w:r>
    </w:p>
    <w:p w:rsidR="00000000" w:rsidDel="00000000" w:rsidP="00000000" w:rsidRDefault="00000000" w:rsidRPr="00000000" w14:paraId="00000028">
      <w:pPr>
        <w:numPr>
          <w:ilvl w:val="0"/>
          <w:numId w:val="2"/>
        </w:numPr>
        <w:spacing w:after="200" w:before="24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 passionate commitment towards raising standards of progress and attainment of all our students, regardless of barriers.</w:t>
      </w:r>
      <w:r w:rsidDel="00000000" w:rsidR="00000000" w:rsidRPr="00000000">
        <w:rPr>
          <w:rtl w:val="0"/>
        </w:rPr>
      </w:r>
    </w:p>
    <w:p w:rsidR="00000000" w:rsidDel="00000000" w:rsidP="00000000" w:rsidRDefault="00000000" w:rsidRPr="00000000" w14:paraId="00000029">
      <w:pPr>
        <w:numPr>
          <w:ilvl w:val="0"/>
          <w:numId w:val="2"/>
        </w:numPr>
        <w:spacing w:after="200" w:before="240" w:lineRule="auto"/>
        <w:ind w:left="720" w:hanging="360"/>
        <w:rPr>
          <w:rFonts w:ascii="Calibri" w:cs="Calibri" w:eastAsia="Calibri" w:hAnsi="Calibri"/>
          <w:color w:val="000080"/>
          <w:sz w:val="20"/>
          <w:szCs w:val="20"/>
        </w:rPr>
      </w:pPr>
      <w:r w:rsidDel="00000000" w:rsidR="00000000" w:rsidRPr="00000000">
        <w:rPr>
          <w:rFonts w:ascii="Calibri" w:cs="Calibri" w:eastAsia="Calibri" w:hAnsi="Calibri"/>
          <w:rtl w:val="0"/>
        </w:rPr>
        <w:t xml:space="preserve">Excellent interpersonal skills to develop positive relationships across our school, including with pupils, colleagues, parents, governors and the wider school community</w:t>
      </w:r>
      <w:r w:rsidDel="00000000" w:rsidR="00000000" w:rsidRPr="00000000">
        <w:rPr>
          <w:rFonts w:ascii="Calibri" w:cs="Calibri" w:eastAsia="Calibri" w:hAnsi="Calibri"/>
          <w:color w:val="000080"/>
          <w:rtl w:val="0"/>
        </w:rPr>
        <w:t xml:space="preserve">.</w:t>
      </w:r>
      <w:r w:rsidDel="00000000" w:rsidR="00000000" w:rsidRPr="00000000">
        <w:rPr>
          <w:rtl w:val="0"/>
        </w:rPr>
      </w:r>
    </w:p>
    <w:p w:rsidR="00000000" w:rsidDel="00000000" w:rsidP="00000000" w:rsidRDefault="00000000" w:rsidRPr="00000000" w14:paraId="0000002A">
      <w:pPr>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Note: The ability to communicate effectively in the spoken language of English is an essential requirement for this role.</w:t>
      </w:r>
    </w:p>
    <w:p w:rsidR="00000000" w:rsidDel="00000000" w:rsidP="00000000" w:rsidRDefault="00000000" w:rsidRPr="00000000" w14:paraId="0000002B">
      <w:pPr>
        <w:spacing w:after="20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200" w:before="240" w:lineRule="auto"/>
        <w:rPr>
          <w:rFonts w:ascii="Calibri" w:cs="Calibri" w:eastAsia="Calibri" w:hAnsi="Calibri"/>
        </w:rPr>
      </w:pPr>
      <w:r w:rsidDel="00000000" w:rsidR="00000000" w:rsidRPr="00000000">
        <w:rPr>
          <w:rFonts w:ascii="Calibri" w:cs="Calibri" w:eastAsia="Calibri" w:hAnsi="Calibri"/>
          <w:rtl w:val="0"/>
        </w:rPr>
        <w:t xml:space="preserve">The Headteacher welcomes informal discussion and/or show rounds with all potential candidates prior to the deadline for applications. Please contact Jenny Macdonald on 0151 488 7680 or at </w:t>
      </w:r>
      <w:hyperlink r:id="rId10">
        <w:r w:rsidDel="00000000" w:rsidR="00000000" w:rsidRPr="00000000">
          <w:rPr>
            <w:rFonts w:ascii="Calibri" w:cs="Calibri" w:eastAsia="Calibri" w:hAnsi="Calibri"/>
            <w:color w:val="1155cc"/>
            <w:u w:val="single"/>
            <w:rtl w:val="0"/>
          </w:rPr>
          <w:t xml:space="preserve">jmacdonald@wirralhs.co.uk</w:t>
        </w:r>
      </w:hyperlink>
      <w:r w:rsidDel="00000000" w:rsidR="00000000" w:rsidRPr="00000000">
        <w:rPr>
          <w:rFonts w:ascii="Calibri" w:cs="Calibri" w:eastAsia="Calibri" w:hAnsi="Calibri"/>
          <w:rtl w:val="0"/>
        </w:rPr>
        <w:t xml:space="preserve"> to arrange a visit or for an application pack to be sent out.</w:t>
      </w:r>
    </w:p>
    <w:p w:rsidR="00000000" w:rsidDel="00000000" w:rsidP="00000000" w:rsidRDefault="00000000" w:rsidRPr="00000000" w14:paraId="0000002D">
      <w:pPr>
        <w:spacing w:after="200" w:before="240" w:lineRule="auto"/>
        <w:rPr>
          <w:rFonts w:ascii="Calibri" w:cs="Calibri" w:eastAsia="Calibri" w:hAnsi="Calibri"/>
          <w:color w:val="ff0000"/>
        </w:rPr>
      </w:pPr>
      <w:r w:rsidDel="00000000" w:rsidR="00000000" w:rsidRPr="00000000">
        <w:rPr>
          <w:rFonts w:ascii="Calibri" w:cs="Calibri" w:eastAsia="Calibri" w:hAnsi="Calibri"/>
          <w:rtl w:val="0"/>
        </w:rPr>
        <w:t xml:space="preserve">Please note that the </w:t>
      </w:r>
      <w:r w:rsidDel="00000000" w:rsidR="00000000" w:rsidRPr="00000000">
        <w:rPr>
          <w:rFonts w:ascii="Calibri" w:cs="Calibri" w:eastAsia="Calibri" w:hAnsi="Calibri"/>
          <w:b w:val="1"/>
          <w:u w:val="single"/>
          <w:rtl w:val="0"/>
        </w:rPr>
        <w:t xml:space="preserve">closing date for applications is noon on Tuesday 22nd April 2025.</w:t>
      </w:r>
      <w:r w:rsidDel="00000000" w:rsidR="00000000" w:rsidRPr="00000000">
        <w:rPr>
          <w:rtl w:val="0"/>
        </w:rPr>
      </w:r>
    </w:p>
    <w:p w:rsidR="00000000" w:rsidDel="00000000" w:rsidP="00000000" w:rsidRDefault="00000000" w:rsidRPr="00000000" w14:paraId="0000002E">
      <w:pPr>
        <w:spacing w:after="200" w:before="240" w:lineRule="auto"/>
        <w:rPr>
          <w:rFonts w:ascii="Calibri" w:cs="Calibri" w:eastAsia="Calibri" w:hAnsi="Calibri"/>
          <w:sz w:val="22"/>
          <w:szCs w:val="22"/>
        </w:rPr>
      </w:pPr>
      <w:r w:rsidDel="00000000" w:rsidR="00000000" w:rsidRPr="00000000">
        <w:rPr>
          <w:rFonts w:ascii="Calibri" w:cs="Calibri" w:eastAsia="Calibri" w:hAnsi="Calibri"/>
          <w:rtl w:val="0"/>
        </w:rPr>
        <w:t xml:space="preserve">Wirral Hospitals’ School is committed to the highest standards of safeguarding and promoting the safety and welfare of our children, including protection from radicalisation and all forms of physical, emotional and online harm, and expects the same level of commitment from all staff. This post is subject to an Enhanced Level CRB check.</w:t>
      </w:r>
      <w:r w:rsidDel="00000000" w:rsidR="00000000" w:rsidRPr="00000000">
        <w:rPr>
          <w:rtl w:val="0"/>
        </w:rPr>
      </w:r>
    </w:p>
    <w:sectPr>
      <w:footerReference r:id="rId11" w:type="default"/>
      <w:pgSz w:h="16838" w:w="11906" w:orient="portrait"/>
      <w:pgMar w:bottom="0" w:top="0" w:left="1137.6000000000001" w:right="993.5999999999999" w:header="283"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0080"/>
      </w:tabs>
      <w:spacing w:after="0" w:before="0" w:line="240" w:lineRule="auto"/>
      <w:ind w:left="0" w:right="0" w:firstLine="0"/>
      <w:jc w:val="center"/>
      <w:rPr>
        <w:rFonts w:ascii="Arial Black" w:cs="Arial Black" w:eastAsia="Arial Black" w:hAnsi="Arial Black"/>
        <w:b w:val="0"/>
        <w:i w:val="0"/>
        <w:smallCaps w:val="0"/>
        <w:strike w:val="0"/>
        <w:color w:val="000000"/>
        <w:sz w:val="18"/>
        <w:szCs w:val="1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8"/>
        <w:szCs w:val="18"/>
        <w:u w:val="none"/>
        <w:shd w:fill="auto" w:val="clear"/>
        <w:vertAlign w:val="baseline"/>
        <w:rtl w:val="0"/>
      </w:rPr>
      <w:t xml:space="preserve">Please view our website for the latest news and information, including all letters sent home</w:t>
    </w:r>
  </w:p>
  <w:p w:rsidR="00000000" w:rsidDel="00000000" w:rsidP="00000000" w:rsidRDefault="00000000" w:rsidRPr="00000000" w14:paraId="00000030">
    <w:pPr>
      <w:tabs>
        <w:tab w:val="left" w:leader="none" w:pos="446"/>
        <w:tab w:val="left" w:leader="none" w:pos="975"/>
        <w:tab w:val="left" w:leader="none" w:pos="3756"/>
        <w:tab w:val="right" w:leader="none" w:pos="10052"/>
      </w:tabs>
      <w:ind w:left="-567" w:firstLine="0"/>
      <w:rPr>
        <w:vertAlign w:val="baseline"/>
      </w:rPr>
    </w:pPr>
    <w:r w:rsidDel="00000000" w:rsidR="00000000" w:rsidRPr="00000000">
      <w:rPr>
        <w:rFonts w:ascii="Arial" w:cs="Arial" w:eastAsia="Arial" w:hAnsi="Arial"/>
        <w:b w:val="1"/>
        <w:sz w:val="22"/>
        <w:szCs w:val="22"/>
        <w:vertAlign w:val="baseline"/>
      </w:rPr>
      <w:drawing>
        <wp:inline distB="0" distT="0" distL="114300" distR="114300">
          <wp:extent cx="410845" cy="408940"/>
          <wp:effectExtent b="0" l="0" r="0" t="0"/>
          <wp:docPr id="1083" name="image7.jpg"/>
          <a:graphic>
            <a:graphicData uri="http://schemas.openxmlformats.org/drawingml/2006/picture">
              <pic:pic>
                <pic:nvPicPr>
                  <pic:cNvPr id="0" name="image7.jpg"/>
                  <pic:cNvPicPr preferRelativeResize="0"/>
                </pic:nvPicPr>
                <pic:blipFill>
                  <a:blip r:embed="rId1"/>
                  <a:srcRect b="0" l="0" r="0" t="0"/>
                  <a:stretch>
                    <a:fillRect/>
                  </a:stretch>
                </pic:blipFill>
                <pic:spPr>
                  <a:xfrm>
                    <a:off x="0" y="0"/>
                    <a:ext cx="410845" cy="408940"/>
                  </a:xfrm>
                  <a:prstGeom prst="rect"/>
                  <a:ln/>
                </pic:spPr>
              </pic:pic>
            </a:graphicData>
          </a:graphic>
        </wp:inline>
      </w:drawing>
    </w:r>
    <w:r w:rsidDel="00000000" w:rsidR="00000000" w:rsidRPr="00000000">
      <w:rPr>
        <w:rFonts w:ascii="Arial" w:cs="Arial" w:eastAsia="Arial" w:hAnsi="Arial"/>
        <w:b w:val="1"/>
        <w:sz w:val="22"/>
        <w:szCs w:val="22"/>
        <w:vertAlign w:val="baseline"/>
        <w:rtl w:val="0"/>
      </w:rPr>
      <w:tab/>
    </w:r>
    <w:r w:rsidDel="00000000" w:rsidR="00000000" w:rsidRPr="00000000">
      <w:rPr>
        <w:vertAlign w:val="baseline"/>
        <w:rtl w:val="0"/>
      </w:rPr>
      <w:t xml:space="preserve"> </w:t>
      <w:tab/>
    </w:r>
    <w:r w:rsidDel="00000000" w:rsidR="00000000" w:rsidRPr="00000000">
      <w:rPr/>
      <w:drawing>
        <wp:inline distB="114300" distT="114300" distL="114300" distR="114300">
          <wp:extent cx="1335841" cy="522348"/>
          <wp:effectExtent b="0" l="0" r="0" t="0"/>
          <wp:docPr id="108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335841" cy="522348"/>
                  </a:xfrm>
                  <a:prstGeom prst="rect"/>
                  <a:ln/>
                </pic:spPr>
              </pic:pic>
            </a:graphicData>
          </a:graphic>
        </wp:inline>
      </w:drawing>
    </w:r>
    <w:r w:rsidDel="00000000" w:rsidR="00000000" w:rsidRPr="00000000">
      <w:rPr>
        <w:vertAlign w:val="baseline"/>
        <w:rtl w:val="0"/>
      </w:rPr>
      <w:tab/>
    </w:r>
    <w:r w:rsidDel="00000000" w:rsidR="00000000" w:rsidRPr="00000000">
      <w:rPr>
        <w:vertAlign w:val="baseline"/>
      </w:rPr>
      <w:drawing>
        <wp:inline distB="0" distT="0" distL="114300" distR="114300">
          <wp:extent cx="548640" cy="490220"/>
          <wp:effectExtent b="0" l="0" r="0" t="0"/>
          <wp:docPr descr="National Autistic Society - Alphabetical Studio" id="1084" name="image5.jpg"/>
          <a:graphic>
            <a:graphicData uri="http://schemas.openxmlformats.org/drawingml/2006/picture">
              <pic:pic>
                <pic:nvPicPr>
                  <pic:cNvPr descr="National Autistic Society - Alphabetical Studio" id="0" name="image5.jpg"/>
                  <pic:cNvPicPr preferRelativeResize="0"/>
                </pic:nvPicPr>
                <pic:blipFill>
                  <a:blip r:embed="rId3"/>
                  <a:srcRect b="0" l="0" r="0" t="0"/>
                  <a:stretch>
                    <a:fillRect/>
                  </a:stretch>
                </pic:blipFill>
                <pic:spPr>
                  <a:xfrm>
                    <a:off x="0" y="0"/>
                    <a:ext cx="548640" cy="49022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6324600</wp:posOffset>
              </wp:positionH>
              <wp:positionV relativeFrom="paragraph">
                <wp:posOffset>0</wp:posOffset>
              </wp:positionV>
              <wp:extent cx="532765" cy="425450"/>
              <wp:effectExtent b="0" l="0" r="0" t="0"/>
              <wp:wrapNone/>
              <wp:docPr id="1077" name=""/>
              <a:graphic>
                <a:graphicData uri="http://schemas.microsoft.com/office/word/2010/wordprocessingShape">
                  <wps:wsp>
                    <wps:cNvSpPr/>
                    <wps:cNvPr id="2" name="Shape 2"/>
                    <wps:spPr>
                      <a:xfrm>
                        <a:off x="5112955" y="3600613"/>
                        <a:ext cx="466090" cy="35877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6324600</wp:posOffset>
              </wp:positionH>
              <wp:positionV relativeFrom="paragraph">
                <wp:posOffset>0</wp:posOffset>
              </wp:positionV>
              <wp:extent cx="532765" cy="425450"/>
              <wp:effectExtent b="0" l="0" r="0" t="0"/>
              <wp:wrapNone/>
              <wp:docPr id="1077"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532765" cy="4254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4784090</wp:posOffset>
          </wp:positionH>
          <wp:positionV relativeFrom="paragraph">
            <wp:posOffset>69850</wp:posOffset>
          </wp:positionV>
          <wp:extent cx="321945" cy="339090"/>
          <wp:effectExtent b="0" l="0" r="0" t="0"/>
          <wp:wrapNone/>
          <wp:docPr id="1078"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321945" cy="3390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3867784</wp:posOffset>
          </wp:positionH>
          <wp:positionV relativeFrom="paragraph">
            <wp:posOffset>50800</wp:posOffset>
          </wp:positionV>
          <wp:extent cx="309245" cy="417195"/>
          <wp:effectExtent b="0" l="0" r="0" t="0"/>
          <wp:wrapNone/>
          <wp:docPr id="1080"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309245" cy="4171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5547360</wp:posOffset>
          </wp:positionH>
          <wp:positionV relativeFrom="paragraph">
            <wp:posOffset>69850</wp:posOffset>
          </wp:positionV>
          <wp:extent cx="673735" cy="485140"/>
          <wp:effectExtent b="0" l="0" r="0" t="0"/>
          <wp:wrapNone/>
          <wp:docPr id="1079" name="image4.png"/>
          <a:graphic>
            <a:graphicData uri="http://schemas.openxmlformats.org/drawingml/2006/picture">
              <pic:pic>
                <pic:nvPicPr>
                  <pic:cNvPr id="0" name="image4.png"/>
                  <pic:cNvPicPr preferRelativeResize="0"/>
                </pic:nvPicPr>
                <pic:blipFill>
                  <a:blip r:embed="rId7"/>
                  <a:srcRect b="0" l="53418" r="0" t="-3279"/>
                  <a:stretch>
                    <a:fillRect/>
                  </a:stretch>
                </pic:blipFill>
                <pic:spPr>
                  <a:xfrm>
                    <a:off x="0" y="0"/>
                    <a:ext cx="673735" cy="485140"/>
                  </a:xfrm>
                  <a:prstGeom prst="rect"/>
                  <a:ln/>
                </pic:spPr>
              </pic:pic>
            </a:graphicData>
          </a:graphic>
        </wp:anchor>
      </w:drawing>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068"/>
        <w:tab w:val="left" w:leader="none" w:pos="1224"/>
        <w:tab w:val="left" w:leader="none" w:pos="1260"/>
        <w:tab w:val="left" w:leader="none" w:pos="1788"/>
        <w:tab w:val="left" w:leader="none" w:pos="2172"/>
        <w:tab w:val="left" w:leader="none" w:pos="529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keepLines w:val="1"/>
      <w:suppressAutoHyphens w:val="1"/>
      <w:spacing w:before="240" w:line="1" w:lineRule="atLeast"/>
      <w:ind w:leftChars="-1" w:rightChars="0" w:firstLineChars="-1"/>
      <w:textDirection w:val="btLr"/>
      <w:textAlignment w:val="top"/>
      <w:outlineLvl w:val="0"/>
    </w:pPr>
    <w:rPr>
      <w:rFonts w:ascii="Calibri Light" w:cs="Times New Roman" w:eastAsia="Times New Roman" w:hAnsi="Calibri Light"/>
      <w:color w:val="2e74b5"/>
      <w:w w:val="100"/>
      <w:position w:val="-1"/>
      <w:sz w:val="32"/>
      <w:szCs w:val="32"/>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paragraph">
    <w:name w:val="paragraph"/>
    <w:basedOn w:val="Normal"/>
    <w:next w:val="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normaltextrun">
    <w:name w:val="normaltextrun"/>
    <w:next w:val="normaltextrun"/>
    <w:autoRedefine w:val="0"/>
    <w:hidden w:val="0"/>
    <w:qFormat w:val="0"/>
    <w:rPr>
      <w:w w:val="100"/>
      <w:position w:val="-1"/>
      <w:effect w:val="none"/>
      <w:vertAlign w:val="baseline"/>
      <w:cs w:val="0"/>
      <w:em w:val="none"/>
      <w:lang/>
    </w:rPr>
  </w:style>
  <w:style w:type="character" w:styleId="eop">
    <w:name w:val="eop"/>
    <w:next w:val="eop"/>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pellingerror">
    <w:name w:val="spellingerror"/>
    <w:next w:val="spellingerro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Normal(Web)">
    <w:name w:val="Normal (Web)"/>
    <w:basedOn w:val="Normal"/>
    <w:next w:val="Normal(Web)"/>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Heading1Char">
    <w:name w:val="Heading 1 Char"/>
    <w:next w:val="Heading1Char"/>
    <w:autoRedefine w:val="0"/>
    <w:hidden w:val="0"/>
    <w:qFormat w:val="0"/>
    <w:rPr>
      <w:rFonts w:ascii="Calibri Light" w:hAnsi="Calibri Light"/>
      <w:color w:val="2e74b5"/>
      <w:w w:val="100"/>
      <w:position w:val="-1"/>
      <w:sz w:val="32"/>
      <w:szCs w:val="32"/>
      <w:effect w:val="none"/>
      <w:vertAlign w:val="baseline"/>
      <w:cs w:val="0"/>
      <w:em w:val="none"/>
      <w:lang/>
    </w:rPr>
  </w:style>
  <w:style w:type="character" w:styleId="x_contentpasted0">
    <w:name w:val="x_contentpasted0"/>
    <w:next w:val="x_contentpasted0"/>
    <w:autoRedefine w:val="0"/>
    <w:hidden w:val="0"/>
    <w:qFormat w:val="0"/>
    <w:rPr>
      <w:w w:val="100"/>
      <w:position w:val="-1"/>
      <w:effect w:val="none"/>
      <w:vertAlign w:val="baseline"/>
      <w:cs w:val="0"/>
      <w:em w:val="none"/>
      <w:lang/>
    </w:rPr>
  </w:style>
  <w:style w:type="character" w:styleId="x_fluidplugincopy">
    <w:name w:val="x_fluidplugincopy"/>
    <w:next w:val="x_fluidplugincopy"/>
    <w:autoRedefine w:val="0"/>
    <w:hidden w:val="0"/>
    <w:qFormat w:val="0"/>
    <w:rPr>
      <w:w w:val="100"/>
      <w:position w:val="-1"/>
      <w:effect w:val="none"/>
      <w:vertAlign w:val="baseline"/>
      <w:cs w:val="0"/>
      <w:em w:val="none"/>
      <w:lang/>
    </w:rPr>
  </w:style>
  <w:style w:type="table" w:styleId="TableGrid1">
    <w:name w:val="Table Grid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jmacdonald@wirralhs.co.uk" TargetMode="External"/><Relationship Id="rId9" Type="http://schemas.openxmlformats.org/officeDocument/2006/relationships/hyperlink" Target="http://www.wirralhs.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schooloffice@wirralh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 Id="rId2" Type="http://schemas.openxmlformats.org/officeDocument/2006/relationships/image" Target="media/image3.png"/><Relationship Id="rId3" Type="http://schemas.openxmlformats.org/officeDocument/2006/relationships/image" Target="media/image5.jpg"/><Relationship Id="rId4" Type="http://schemas.openxmlformats.org/officeDocument/2006/relationships/image" Target="media/image8.png"/><Relationship Id="rId5" Type="http://schemas.openxmlformats.org/officeDocument/2006/relationships/image" Target="media/image1.png"/><Relationship Id="rId6" Type="http://schemas.openxmlformats.org/officeDocument/2006/relationships/image" Target="media/image6.png"/><Relationship Id="rId7"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UDzk0aaHK0CR0jgwVpGA2es16g==">CgMxLjA4AHIhMWJuOXF4NXM5NHIySXVsNGZld1h6X05hcHhVanpUNzFR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2023-02-09T13:41:00Z</dcterms:created>
  <dc:creator>cooilm</dc:creator>
</cp:coreProperties>
</file>