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27" w:rsidRPr="00CB451D" w:rsidRDefault="0073153D">
      <w:pPr>
        <w:jc w:val="center"/>
        <w:rPr>
          <w:rFonts w:cstheme="minorHAnsi"/>
          <w:b/>
        </w:rPr>
      </w:pPr>
      <w:r w:rsidRPr="00CB451D">
        <w:rPr>
          <w:rFonts w:cstheme="minorHAnsi"/>
          <w:b/>
        </w:rPr>
        <w:t>Headteacher’s Report to Governors</w:t>
      </w:r>
    </w:p>
    <w:p w:rsidR="00CE3727" w:rsidRPr="00644904" w:rsidRDefault="001775A2">
      <w:pPr>
        <w:jc w:val="center"/>
        <w:rPr>
          <w:rFonts w:cstheme="minorHAnsi"/>
          <w:b/>
        </w:rPr>
      </w:pPr>
      <w:r>
        <w:rPr>
          <w:rFonts w:cstheme="minorHAnsi"/>
          <w:b/>
        </w:rPr>
        <w:t>Spring 2021</w:t>
      </w:r>
    </w:p>
    <w:p w:rsidR="00CE3727" w:rsidRPr="00644904" w:rsidRDefault="0073153D" w:rsidP="009F7DE5">
      <w:pPr>
        <w:spacing w:before="100" w:beforeAutospacing="1" w:after="120"/>
        <w:rPr>
          <w:rFonts w:cstheme="minorHAnsi"/>
          <w:b/>
          <w:u w:val="single"/>
        </w:rPr>
      </w:pPr>
      <w:r w:rsidRPr="00644904">
        <w:rPr>
          <w:rFonts w:cstheme="minorHAnsi"/>
          <w:b/>
          <w:u w:val="single"/>
        </w:rPr>
        <w:t>School Context + Admissions</w:t>
      </w:r>
    </w:p>
    <w:p w:rsidR="00CE3727" w:rsidRPr="00D53797" w:rsidRDefault="005A664D" w:rsidP="009F7DE5">
      <w:pPr>
        <w:spacing w:before="100" w:beforeAutospacing="1" w:after="120"/>
        <w:rPr>
          <w:rFonts w:cstheme="minorHAnsi"/>
          <w:b/>
        </w:rPr>
      </w:pPr>
      <w:r w:rsidRPr="00D53797">
        <w:rPr>
          <w:rFonts w:cstheme="minorHAnsi"/>
          <w:b/>
        </w:rPr>
        <w:t>There are currently</w:t>
      </w:r>
      <w:r w:rsidR="0073153D" w:rsidRPr="00D53797">
        <w:rPr>
          <w:rFonts w:cstheme="minorHAnsi"/>
          <w:b/>
        </w:rPr>
        <w:t xml:space="preserve"> </w:t>
      </w:r>
      <w:r w:rsidR="00D53797" w:rsidRPr="00D53797">
        <w:rPr>
          <w:rFonts w:cstheme="minorHAnsi"/>
          <w:b/>
        </w:rPr>
        <w:t>80</w:t>
      </w:r>
      <w:r w:rsidRPr="00D53797">
        <w:rPr>
          <w:rFonts w:cstheme="minorHAnsi"/>
          <w:b/>
        </w:rPr>
        <w:t xml:space="preserve"> </w:t>
      </w:r>
      <w:r w:rsidR="0073153D" w:rsidRPr="00D53797">
        <w:rPr>
          <w:rFonts w:cstheme="minorHAnsi"/>
          <w:b/>
        </w:rPr>
        <w:t>students on roll, broken down as follows:</w:t>
      </w:r>
    </w:p>
    <w:p w:rsidR="00CE3727" w:rsidRPr="00D53797" w:rsidRDefault="0065431C" w:rsidP="009F7DE5">
      <w:pPr>
        <w:spacing w:before="100" w:beforeAutospacing="1" w:after="120"/>
        <w:rPr>
          <w:rFonts w:cstheme="minorHAnsi"/>
          <w:b/>
        </w:rPr>
      </w:pPr>
      <w:r w:rsidRPr="00D53797">
        <w:rPr>
          <w:rFonts w:cstheme="minorHAnsi"/>
          <w:b/>
        </w:rPr>
        <w:t>Year 11 = 3</w:t>
      </w:r>
      <w:r w:rsidR="00D53797" w:rsidRPr="00D53797">
        <w:rPr>
          <w:rFonts w:cstheme="minorHAnsi"/>
          <w:b/>
        </w:rPr>
        <w:t>1</w:t>
      </w:r>
      <w:r w:rsidRPr="00D53797">
        <w:rPr>
          <w:rFonts w:cstheme="minorHAnsi"/>
          <w:b/>
        </w:rPr>
        <w:t>;</w:t>
      </w:r>
      <w:r w:rsidRPr="00D53797">
        <w:rPr>
          <w:rFonts w:cstheme="minorHAnsi"/>
          <w:b/>
        </w:rPr>
        <w:tab/>
        <w:t xml:space="preserve">Year 10 = </w:t>
      </w:r>
      <w:r w:rsidR="00644904" w:rsidRPr="00D53797">
        <w:rPr>
          <w:rFonts w:cstheme="minorHAnsi"/>
          <w:b/>
        </w:rPr>
        <w:t>2</w:t>
      </w:r>
      <w:r w:rsidR="00D53797" w:rsidRPr="00D53797">
        <w:rPr>
          <w:rFonts w:cstheme="minorHAnsi"/>
          <w:b/>
        </w:rPr>
        <w:t>6</w:t>
      </w:r>
      <w:r w:rsidRPr="00D53797">
        <w:rPr>
          <w:rFonts w:cstheme="minorHAnsi"/>
          <w:b/>
        </w:rPr>
        <w:t>;</w:t>
      </w:r>
      <w:r w:rsidRPr="00D53797">
        <w:rPr>
          <w:rFonts w:cstheme="minorHAnsi"/>
          <w:b/>
        </w:rPr>
        <w:tab/>
        <w:t xml:space="preserve">Year 9 = </w:t>
      </w:r>
      <w:r w:rsidR="00644904" w:rsidRPr="00D53797">
        <w:rPr>
          <w:rFonts w:cstheme="minorHAnsi"/>
          <w:b/>
        </w:rPr>
        <w:t>1</w:t>
      </w:r>
      <w:r w:rsidR="00D53797" w:rsidRPr="00D53797">
        <w:rPr>
          <w:rFonts w:cstheme="minorHAnsi"/>
          <w:b/>
        </w:rPr>
        <w:t>6</w:t>
      </w:r>
      <w:r w:rsidRPr="00D53797">
        <w:rPr>
          <w:rFonts w:cstheme="minorHAnsi"/>
          <w:b/>
        </w:rPr>
        <w:t>;</w:t>
      </w:r>
      <w:r w:rsidRPr="00D53797">
        <w:rPr>
          <w:rFonts w:cstheme="minorHAnsi"/>
          <w:b/>
        </w:rPr>
        <w:tab/>
        <w:t xml:space="preserve">Year 8 = </w:t>
      </w:r>
      <w:r w:rsidR="00D53797" w:rsidRPr="00D53797">
        <w:rPr>
          <w:rFonts w:cstheme="minorHAnsi"/>
          <w:b/>
        </w:rPr>
        <w:t>7</w:t>
      </w:r>
      <w:r w:rsidRPr="00D53797">
        <w:rPr>
          <w:rFonts w:cstheme="minorHAnsi"/>
          <w:b/>
        </w:rPr>
        <w:t>;</w:t>
      </w:r>
      <w:r w:rsidRPr="00D53797">
        <w:rPr>
          <w:rFonts w:cstheme="minorHAnsi"/>
          <w:b/>
        </w:rPr>
        <w:tab/>
        <w:t>Year 7 = 0</w:t>
      </w:r>
    </w:p>
    <w:p w:rsidR="0065431C" w:rsidRPr="00D53797" w:rsidRDefault="00D53797" w:rsidP="009F7DE5">
      <w:pPr>
        <w:spacing w:before="100" w:beforeAutospacing="1" w:after="120"/>
        <w:rPr>
          <w:rFonts w:cstheme="minorHAnsi"/>
        </w:rPr>
      </w:pPr>
      <w:r w:rsidRPr="00D53797">
        <w:rPr>
          <w:rFonts w:cstheme="minorHAnsi"/>
        </w:rPr>
        <w:t>We</w:t>
      </w:r>
      <w:r w:rsidR="0073153D" w:rsidRPr="00D53797">
        <w:rPr>
          <w:rFonts w:cstheme="minorHAnsi"/>
        </w:rPr>
        <w:t xml:space="preserve"> have </w:t>
      </w:r>
      <w:r w:rsidRPr="00D53797">
        <w:rPr>
          <w:rFonts w:cstheme="minorHAnsi"/>
        </w:rPr>
        <w:t xml:space="preserve">now </w:t>
      </w:r>
      <w:r w:rsidR="0073153D" w:rsidRPr="00D53797">
        <w:rPr>
          <w:rFonts w:cstheme="minorHAnsi"/>
        </w:rPr>
        <w:t>completed t</w:t>
      </w:r>
      <w:r w:rsidR="0065431C" w:rsidRPr="00D53797">
        <w:rPr>
          <w:rFonts w:cstheme="minorHAnsi"/>
        </w:rPr>
        <w:t xml:space="preserve">he </w:t>
      </w:r>
      <w:r w:rsidRPr="00D53797">
        <w:rPr>
          <w:rFonts w:cstheme="minorHAnsi"/>
        </w:rPr>
        <w:t>three</w:t>
      </w:r>
      <w:r w:rsidR="0065431C" w:rsidRPr="00D53797">
        <w:rPr>
          <w:rFonts w:cstheme="minorHAnsi"/>
        </w:rPr>
        <w:t xml:space="preserve"> of our</w:t>
      </w:r>
      <w:r w:rsidR="0073153D" w:rsidRPr="00D53797">
        <w:rPr>
          <w:rFonts w:cstheme="minorHAnsi"/>
        </w:rPr>
        <w:t xml:space="preserve"> </w:t>
      </w:r>
      <w:r w:rsidRPr="00D53797">
        <w:rPr>
          <w:rFonts w:cstheme="minorHAnsi"/>
        </w:rPr>
        <w:t>six</w:t>
      </w:r>
      <w:r w:rsidR="0073153D" w:rsidRPr="00D53797">
        <w:rPr>
          <w:rFonts w:cstheme="minorHAnsi"/>
        </w:rPr>
        <w:t xml:space="preserve"> admissions panels this ye</w:t>
      </w:r>
      <w:r w:rsidR="0065431C" w:rsidRPr="00D53797">
        <w:rPr>
          <w:rFonts w:cstheme="minorHAnsi"/>
        </w:rPr>
        <w:t>ar,</w:t>
      </w:r>
      <w:r w:rsidRPr="00D53797">
        <w:rPr>
          <w:rFonts w:cstheme="minorHAnsi"/>
        </w:rPr>
        <w:t xml:space="preserve"> with </w:t>
      </w:r>
      <w:r w:rsidR="009C4C0C">
        <w:rPr>
          <w:rFonts w:cstheme="minorHAnsi"/>
        </w:rPr>
        <w:t xml:space="preserve">the January </w:t>
      </w:r>
      <w:r w:rsidRPr="00D53797">
        <w:rPr>
          <w:rFonts w:cstheme="minorHAnsi"/>
        </w:rPr>
        <w:t>one having to be cancelled due to lockdown. At our latest admissions panel w</w:t>
      </w:r>
      <w:r w:rsidR="00E804FB" w:rsidRPr="00D53797">
        <w:rPr>
          <w:rFonts w:cstheme="minorHAnsi"/>
        </w:rPr>
        <w:t xml:space="preserve">e admitted </w:t>
      </w:r>
      <w:r w:rsidRPr="00D53797">
        <w:rPr>
          <w:rFonts w:cstheme="minorHAnsi"/>
        </w:rPr>
        <w:t>14</w:t>
      </w:r>
      <w:r w:rsidR="005A664D" w:rsidRPr="00D53797">
        <w:rPr>
          <w:rFonts w:cstheme="minorHAnsi"/>
        </w:rPr>
        <w:t xml:space="preserve"> new students </w:t>
      </w:r>
      <w:r w:rsidRPr="00D53797">
        <w:rPr>
          <w:rFonts w:cstheme="minorHAnsi"/>
        </w:rPr>
        <w:t>out of just 15 referrals. This shows the improved quality of referrals as a result of the early intervention</w:t>
      </w:r>
      <w:r w:rsidR="009C4C0C">
        <w:rPr>
          <w:rFonts w:cstheme="minorHAnsi"/>
        </w:rPr>
        <w:t xml:space="preserve"> and</w:t>
      </w:r>
      <w:r w:rsidRPr="00D53797">
        <w:rPr>
          <w:rFonts w:cstheme="minorHAnsi"/>
        </w:rPr>
        <w:t xml:space="preserve"> consultation work I now offer all schools. </w:t>
      </w:r>
      <w:r w:rsidR="005A664D" w:rsidRPr="00D53797">
        <w:rPr>
          <w:rFonts w:cstheme="minorHAnsi"/>
        </w:rPr>
        <w:t xml:space="preserve"> </w:t>
      </w:r>
      <w:r w:rsidRPr="00D53797">
        <w:rPr>
          <w:rFonts w:cstheme="minorHAnsi"/>
        </w:rPr>
        <w:t xml:space="preserve">There was a significant concern raised about the quality of the fifteenth referral, </w:t>
      </w:r>
      <w:r w:rsidR="009C4C0C">
        <w:rPr>
          <w:rFonts w:cstheme="minorHAnsi"/>
        </w:rPr>
        <w:t>and this school’s lack of engagement in learning about our school and the admissions process. T</w:t>
      </w:r>
      <w:r w:rsidRPr="00D53797">
        <w:rPr>
          <w:rFonts w:cstheme="minorHAnsi"/>
        </w:rPr>
        <w:t>his has been discussed at the admissions panel meeting and passed over to the LA.</w:t>
      </w:r>
    </w:p>
    <w:p w:rsidR="00CE3727" w:rsidRPr="009C4C0C" w:rsidRDefault="0073153D" w:rsidP="009F7DE5">
      <w:pPr>
        <w:spacing w:before="100" w:beforeAutospacing="1" w:after="120"/>
        <w:rPr>
          <w:rFonts w:cstheme="minorHAnsi"/>
          <w:b/>
          <w:u w:val="single"/>
        </w:rPr>
      </w:pPr>
      <w:r w:rsidRPr="009C4C0C">
        <w:rPr>
          <w:rFonts w:cstheme="minorHAnsi"/>
          <w:b/>
          <w:u w:val="single"/>
        </w:rPr>
        <w:t>Exclusions / Placements Ended</w:t>
      </w:r>
    </w:p>
    <w:p w:rsidR="00CE3727" w:rsidRPr="009C4C0C" w:rsidRDefault="009C4C0C" w:rsidP="009F7DE5">
      <w:pPr>
        <w:spacing w:before="100" w:beforeAutospacing="1" w:after="120"/>
        <w:rPr>
          <w:rFonts w:cstheme="minorHAnsi"/>
        </w:rPr>
      </w:pPr>
      <w:r w:rsidRPr="009C4C0C">
        <w:rPr>
          <w:rFonts w:cstheme="minorHAnsi"/>
        </w:rPr>
        <w:t>The above student numbers includes three students who are awaiting alternative education arrangements. Two are waiting for Home Education, one is being helped to apply for a package of Education Other Than At School, via the EHCP process. Therefore, the current total number of students expected to attend is actually 77, with two admissions panels to go.</w:t>
      </w:r>
    </w:p>
    <w:p w:rsidR="00CE3727" w:rsidRPr="009C4C0C" w:rsidRDefault="0073153D" w:rsidP="009F7DE5">
      <w:pPr>
        <w:spacing w:before="100" w:beforeAutospacing="1" w:after="120"/>
        <w:rPr>
          <w:rFonts w:cstheme="minorHAnsi"/>
        </w:rPr>
      </w:pPr>
      <w:r w:rsidRPr="009C4C0C">
        <w:rPr>
          <w:rFonts w:cstheme="minorHAnsi"/>
        </w:rPr>
        <w:t xml:space="preserve">There have been no </w:t>
      </w:r>
      <w:r w:rsidR="009C4C0C">
        <w:rPr>
          <w:rFonts w:cstheme="minorHAnsi"/>
        </w:rPr>
        <w:t>fixed term exclusions this term or last term.</w:t>
      </w:r>
    </w:p>
    <w:p w:rsidR="00CE3727" w:rsidRPr="009C4C0C" w:rsidRDefault="0073153D" w:rsidP="009F7DE5">
      <w:pPr>
        <w:spacing w:before="100" w:beforeAutospacing="1" w:after="120"/>
        <w:rPr>
          <w:rFonts w:cstheme="minorHAnsi"/>
          <w:b/>
          <w:u w:val="single"/>
        </w:rPr>
      </w:pPr>
      <w:r w:rsidRPr="009C4C0C">
        <w:rPr>
          <w:rFonts w:cstheme="minorHAnsi"/>
          <w:b/>
          <w:u w:val="single"/>
        </w:rPr>
        <w:t>Attendance</w:t>
      </w:r>
    </w:p>
    <w:tbl>
      <w:tblPr>
        <w:tblStyle w:val="TableGrid1"/>
        <w:tblW w:w="0" w:type="auto"/>
        <w:tblLook w:val="04A0" w:firstRow="1" w:lastRow="0" w:firstColumn="1" w:lastColumn="0" w:noHBand="0" w:noVBand="1"/>
      </w:tblPr>
      <w:tblGrid>
        <w:gridCol w:w="2254"/>
        <w:gridCol w:w="2254"/>
        <w:gridCol w:w="2254"/>
        <w:gridCol w:w="2254"/>
      </w:tblGrid>
      <w:tr w:rsidR="009C4C0C" w:rsidRPr="009C4C0C" w:rsidTr="00354A4A">
        <w:tc>
          <w:tcPr>
            <w:tcW w:w="2254" w:type="dxa"/>
          </w:tcPr>
          <w:p w:rsidR="005A664D" w:rsidRPr="009C4C0C" w:rsidRDefault="005A664D" w:rsidP="009F7DE5">
            <w:pPr>
              <w:spacing w:before="100" w:beforeAutospacing="1" w:after="120"/>
              <w:rPr>
                <w:b/>
              </w:rPr>
            </w:pPr>
            <w:r w:rsidRPr="009C4C0C">
              <w:rPr>
                <w:b/>
              </w:rPr>
              <w:t>Term</w:t>
            </w:r>
          </w:p>
        </w:tc>
        <w:tc>
          <w:tcPr>
            <w:tcW w:w="2254" w:type="dxa"/>
          </w:tcPr>
          <w:p w:rsidR="005A664D" w:rsidRPr="009C4C0C" w:rsidRDefault="005A664D" w:rsidP="009F7DE5">
            <w:pPr>
              <w:spacing w:before="100" w:beforeAutospacing="1" w:after="120"/>
              <w:jc w:val="center"/>
              <w:rPr>
                <w:b/>
              </w:rPr>
            </w:pPr>
            <w:r w:rsidRPr="009C4C0C">
              <w:rPr>
                <w:b/>
              </w:rPr>
              <w:t>2018-19</w:t>
            </w:r>
          </w:p>
        </w:tc>
        <w:tc>
          <w:tcPr>
            <w:tcW w:w="2254" w:type="dxa"/>
          </w:tcPr>
          <w:p w:rsidR="005A664D" w:rsidRPr="009C4C0C" w:rsidRDefault="005A664D" w:rsidP="009F7DE5">
            <w:pPr>
              <w:spacing w:before="100" w:beforeAutospacing="1" w:after="120"/>
              <w:jc w:val="center"/>
              <w:rPr>
                <w:b/>
              </w:rPr>
            </w:pPr>
            <w:r w:rsidRPr="009C4C0C">
              <w:rPr>
                <w:b/>
              </w:rPr>
              <w:t>2019-20</w:t>
            </w:r>
          </w:p>
        </w:tc>
        <w:tc>
          <w:tcPr>
            <w:tcW w:w="2254" w:type="dxa"/>
          </w:tcPr>
          <w:p w:rsidR="005A664D" w:rsidRPr="009C4C0C" w:rsidRDefault="00A26B79" w:rsidP="009F7DE5">
            <w:pPr>
              <w:spacing w:before="100" w:beforeAutospacing="1" w:after="120"/>
              <w:jc w:val="center"/>
              <w:rPr>
                <w:b/>
              </w:rPr>
            </w:pPr>
            <w:r w:rsidRPr="009C4C0C">
              <w:rPr>
                <w:b/>
              </w:rPr>
              <w:t>2020-21</w:t>
            </w:r>
          </w:p>
        </w:tc>
      </w:tr>
      <w:tr w:rsidR="009C4C0C" w:rsidRPr="009C4C0C" w:rsidTr="00354A4A">
        <w:tc>
          <w:tcPr>
            <w:tcW w:w="2254" w:type="dxa"/>
          </w:tcPr>
          <w:p w:rsidR="005A664D" w:rsidRPr="009C4C0C" w:rsidRDefault="005A664D" w:rsidP="009F7DE5">
            <w:pPr>
              <w:spacing w:before="100" w:beforeAutospacing="1" w:after="120"/>
            </w:pPr>
            <w:r w:rsidRPr="009C4C0C">
              <w:t>Autumn</w:t>
            </w:r>
          </w:p>
        </w:tc>
        <w:tc>
          <w:tcPr>
            <w:tcW w:w="2254" w:type="dxa"/>
          </w:tcPr>
          <w:p w:rsidR="005A664D" w:rsidRPr="009C4C0C" w:rsidRDefault="005A664D" w:rsidP="009F7DE5">
            <w:pPr>
              <w:spacing w:before="100" w:beforeAutospacing="1" w:after="120"/>
              <w:jc w:val="center"/>
            </w:pPr>
            <w:r w:rsidRPr="009C4C0C">
              <w:t>78%</w:t>
            </w:r>
          </w:p>
        </w:tc>
        <w:tc>
          <w:tcPr>
            <w:tcW w:w="2254" w:type="dxa"/>
          </w:tcPr>
          <w:p w:rsidR="005A664D" w:rsidRPr="009C4C0C" w:rsidRDefault="005A664D" w:rsidP="009F7DE5">
            <w:pPr>
              <w:spacing w:before="100" w:beforeAutospacing="1" w:after="120"/>
              <w:jc w:val="center"/>
            </w:pPr>
            <w:r w:rsidRPr="009C4C0C">
              <w:t>80%</w:t>
            </w:r>
          </w:p>
        </w:tc>
        <w:tc>
          <w:tcPr>
            <w:tcW w:w="2254" w:type="dxa"/>
          </w:tcPr>
          <w:p w:rsidR="005A664D" w:rsidRPr="009C4C0C" w:rsidRDefault="00A26B79" w:rsidP="009F7DE5">
            <w:pPr>
              <w:spacing w:before="100" w:beforeAutospacing="1" w:after="120"/>
              <w:jc w:val="center"/>
            </w:pPr>
            <w:r w:rsidRPr="009C4C0C">
              <w:t>70%**</w:t>
            </w:r>
          </w:p>
        </w:tc>
      </w:tr>
      <w:tr w:rsidR="009C4C0C" w:rsidRPr="009C4C0C" w:rsidTr="00354A4A">
        <w:tc>
          <w:tcPr>
            <w:tcW w:w="2254" w:type="dxa"/>
          </w:tcPr>
          <w:p w:rsidR="005A664D" w:rsidRPr="009C4C0C" w:rsidRDefault="005A664D" w:rsidP="009F7DE5">
            <w:pPr>
              <w:spacing w:before="100" w:beforeAutospacing="1" w:after="120"/>
            </w:pPr>
            <w:r w:rsidRPr="009C4C0C">
              <w:t>Spring</w:t>
            </w:r>
          </w:p>
        </w:tc>
        <w:tc>
          <w:tcPr>
            <w:tcW w:w="2254" w:type="dxa"/>
          </w:tcPr>
          <w:p w:rsidR="005A664D" w:rsidRPr="009C4C0C" w:rsidRDefault="005A664D" w:rsidP="009F7DE5">
            <w:pPr>
              <w:spacing w:before="100" w:beforeAutospacing="1" w:after="120"/>
              <w:jc w:val="center"/>
            </w:pPr>
            <w:r w:rsidRPr="009C4C0C">
              <w:t>77%</w:t>
            </w:r>
          </w:p>
        </w:tc>
        <w:tc>
          <w:tcPr>
            <w:tcW w:w="2254" w:type="dxa"/>
          </w:tcPr>
          <w:p w:rsidR="005A664D" w:rsidRPr="009C4C0C" w:rsidRDefault="005A664D" w:rsidP="009F7DE5">
            <w:pPr>
              <w:spacing w:before="100" w:beforeAutospacing="1" w:after="120"/>
              <w:jc w:val="center"/>
            </w:pPr>
            <w:r w:rsidRPr="009C4C0C">
              <w:t>75%</w:t>
            </w:r>
          </w:p>
        </w:tc>
        <w:tc>
          <w:tcPr>
            <w:tcW w:w="2254" w:type="dxa"/>
          </w:tcPr>
          <w:p w:rsidR="005A664D" w:rsidRPr="009C4C0C" w:rsidRDefault="009C4C0C" w:rsidP="009F7DE5">
            <w:pPr>
              <w:spacing w:before="100" w:beforeAutospacing="1" w:after="120"/>
              <w:jc w:val="center"/>
            </w:pPr>
            <w:r w:rsidRPr="009C4C0C">
              <w:t>N/A</w:t>
            </w:r>
            <w:r>
              <w:t>*</w:t>
            </w:r>
          </w:p>
        </w:tc>
      </w:tr>
      <w:tr w:rsidR="009C4C0C" w:rsidRPr="009C4C0C" w:rsidTr="00354A4A">
        <w:tc>
          <w:tcPr>
            <w:tcW w:w="2254" w:type="dxa"/>
          </w:tcPr>
          <w:p w:rsidR="005A664D" w:rsidRPr="009C4C0C" w:rsidRDefault="005A664D" w:rsidP="009F7DE5">
            <w:pPr>
              <w:spacing w:before="100" w:beforeAutospacing="1" w:after="120"/>
            </w:pPr>
            <w:r w:rsidRPr="009C4C0C">
              <w:t>Summer</w:t>
            </w:r>
          </w:p>
        </w:tc>
        <w:tc>
          <w:tcPr>
            <w:tcW w:w="2254" w:type="dxa"/>
          </w:tcPr>
          <w:p w:rsidR="005A664D" w:rsidRPr="009C4C0C" w:rsidRDefault="005A664D" w:rsidP="009F7DE5">
            <w:pPr>
              <w:spacing w:before="100" w:beforeAutospacing="1" w:after="120"/>
              <w:jc w:val="center"/>
            </w:pPr>
            <w:r w:rsidRPr="009C4C0C">
              <w:t>80%</w:t>
            </w:r>
          </w:p>
        </w:tc>
        <w:tc>
          <w:tcPr>
            <w:tcW w:w="2254" w:type="dxa"/>
          </w:tcPr>
          <w:p w:rsidR="005A664D" w:rsidRPr="009C4C0C" w:rsidRDefault="005A664D" w:rsidP="009F7DE5">
            <w:pPr>
              <w:spacing w:before="100" w:beforeAutospacing="1" w:after="120"/>
              <w:jc w:val="center"/>
            </w:pPr>
            <w:r w:rsidRPr="009C4C0C">
              <w:t>N/A*</w:t>
            </w:r>
          </w:p>
        </w:tc>
        <w:tc>
          <w:tcPr>
            <w:tcW w:w="2254" w:type="dxa"/>
          </w:tcPr>
          <w:p w:rsidR="005A664D" w:rsidRPr="009C4C0C" w:rsidRDefault="005A664D" w:rsidP="009F7DE5">
            <w:pPr>
              <w:spacing w:before="100" w:beforeAutospacing="1" w:after="120"/>
              <w:jc w:val="center"/>
            </w:pPr>
          </w:p>
        </w:tc>
      </w:tr>
      <w:tr w:rsidR="009C4C0C" w:rsidRPr="009C4C0C" w:rsidTr="00354A4A">
        <w:tc>
          <w:tcPr>
            <w:tcW w:w="2254" w:type="dxa"/>
          </w:tcPr>
          <w:p w:rsidR="005A664D" w:rsidRPr="009C4C0C" w:rsidRDefault="005A664D" w:rsidP="009F7DE5">
            <w:pPr>
              <w:spacing w:before="100" w:beforeAutospacing="1" w:after="120"/>
              <w:rPr>
                <w:b/>
              </w:rPr>
            </w:pPr>
            <w:r w:rsidRPr="009C4C0C">
              <w:rPr>
                <w:b/>
              </w:rPr>
              <w:t>Overall</w:t>
            </w:r>
          </w:p>
        </w:tc>
        <w:tc>
          <w:tcPr>
            <w:tcW w:w="2254" w:type="dxa"/>
          </w:tcPr>
          <w:p w:rsidR="005A664D" w:rsidRPr="009C4C0C" w:rsidRDefault="005A664D" w:rsidP="009F7DE5">
            <w:pPr>
              <w:spacing w:before="100" w:beforeAutospacing="1" w:after="120"/>
              <w:jc w:val="center"/>
              <w:rPr>
                <w:b/>
              </w:rPr>
            </w:pPr>
            <w:r w:rsidRPr="009C4C0C">
              <w:rPr>
                <w:b/>
              </w:rPr>
              <w:t>78.3%</w:t>
            </w:r>
          </w:p>
        </w:tc>
        <w:tc>
          <w:tcPr>
            <w:tcW w:w="2254" w:type="dxa"/>
          </w:tcPr>
          <w:p w:rsidR="005A664D" w:rsidRPr="009C4C0C" w:rsidRDefault="005A664D" w:rsidP="009F7DE5">
            <w:pPr>
              <w:spacing w:before="100" w:beforeAutospacing="1" w:after="120"/>
              <w:jc w:val="center"/>
              <w:rPr>
                <w:b/>
              </w:rPr>
            </w:pPr>
            <w:r w:rsidRPr="009C4C0C">
              <w:rPr>
                <w:b/>
              </w:rPr>
              <w:t>N/A*</w:t>
            </w:r>
          </w:p>
        </w:tc>
        <w:tc>
          <w:tcPr>
            <w:tcW w:w="2254" w:type="dxa"/>
          </w:tcPr>
          <w:p w:rsidR="005A664D" w:rsidRPr="009C4C0C" w:rsidRDefault="005A664D" w:rsidP="009F7DE5">
            <w:pPr>
              <w:spacing w:before="100" w:beforeAutospacing="1" w:after="120"/>
              <w:jc w:val="center"/>
              <w:rPr>
                <w:b/>
              </w:rPr>
            </w:pPr>
          </w:p>
        </w:tc>
      </w:tr>
    </w:tbl>
    <w:p w:rsidR="002916A7" w:rsidRPr="009C4C0C" w:rsidRDefault="002916A7" w:rsidP="009F7DE5">
      <w:pPr>
        <w:spacing w:before="100" w:beforeAutospacing="1" w:after="120"/>
        <w:rPr>
          <w:rFonts w:cstheme="minorHAnsi"/>
        </w:rPr>
      </w:pPr>
      <w:r w:rsidRPr="009C4C0C">
        <w:rPr>
          <w:rFonts w:cstheme="minorHAnsi"/>
        </w:rPr>
        <w:t xml:space="preserve">*Note: </w:t>
      </w:r>
      <w:r w:rsidR="005A664D" w:rsidRPr="009C4C0C">
        <w:rPr>
          <w:rFonts w:cstheme="minorHAnsi"/>
        </w:rPr>
        <w:t>Due to Covid-19 and the subsequent lockdown measures, there are no relev</w:t>
      </w:r>
      <w:r w:rsidR="00A26B79" w:rsidRPr="009C4C0C">
        <w:rPr>
          <w:rFonts w:cstheme="minorHAnsi"/>
        </w:rPr>
        <w:t>ant attendance figures for the s</w:t>
      </w:r>
      <w:r w:rsidR="005A664D" w:rsidRPr="009C4C0C">
        <w:rPr>
          <w:rFonts w:cstheme="minorHAnsi"/>
        </w:rPr>
        <w:t>ummer term 2020</w:t>
      </w:r>
      <w:r w:rsidR="009C4C0C" w:rsidRPr="009C4C0C">
        <w:rPr>
          <w:rFonts w:cstheme="minorHAnsi"/>
        </w:rPr>
        <w:t xml:space="preserve"> or the Spring term 2021</w:t>
      </w:r>
      <w:r w:rsidR="005A664D" w:rsidRPr="009C4C0C">
        <w:rPr>
          <w:rFonts w:cstheme="minorHAnsi"/>
        </w:rPr>
        <w:t>.</w:t>
      </w:r>
    </w:p>
    <w:p w:rsidR="00A26B79" w:rsidRDefault="00A26B79" w:rsidP="009F7DE5">
      <w:pPr>
        <w:spacing w:before="100" w:beforeAutospacing="1" w:after="120"/>
        <w:rPr>
          <w:rFonts w:cstheme="minorHAnsi"/>
        </w:rPr>
      </w:pPr>
      <w:r w:rsidRPr="009C4C0C">
        <w:rPr>
          <w:rFonts w:cstheme="minorHAnsi"/>
        </w:rPr>
        <w:t xml:space="preserve">** Note: Clearly this is a low figure and one that concerns us all. However, to put it into context, there are areas of the North West where the attendance figures for mainstream schools are as low as 61%. In addition, this figure includes the four students mentioned above, all of whom are on 0%, a student who was on 0% following a SEND tribunal and who has now moved schools, and several new students who are currently on phased transitions. Of note is that the vast majority of students have attendance above 80% for this term, with 16 of the </w:t>
      </w:r>
      <w:r w:rsidR="002240AB" w:rsidRPr="009C4C0C">
        <w:rPr>
          <w:rFonts w:cstheme="minorHAnsi"/>
        </w:rPr>
        <w:t>56 students who started the year having attendance of over 95%.</w:t>
      </w:r>
    </w:p>
    <w:p w:rsidR="009C4C0C" w:rsidRDefault="009C4C0C" w:rsidP="009F7DE5">
      <w:pPr>
        <w:spacing w:before="100" w:beforeAutospacing="1" w:after="120"/>
        <w:rPr>
          <w:rFonts w:cstheme="minorHAnsi"/>
        </w:rPr>
      </w:pPr>
    </w:p>
    <w:p w:rsidR="009C4C0C" w:rsidRPr="009C4C0C" w:rsidRDefault="009C4C0C" w:rsidP="009F7DE5">
      <w:pPr>
        <w:spacing w:before="100" w:beforeAutospacing="1" w:after="120"/>
        <w:rPr>
          <w:rFonts w:cstheme="minorHAnsi"/>
        </w:rPr>
      </w:pPr>
    </w:p>
    <w:p w:rsidR="00CE3727" w:rsidRPr="009C4C0C" w:rsidRDefault="0073153D" w:rsidP="009F7DE5">
      <w:pPr>
        <w:shd w:val="clear" w:color="auto" w:fill="FFFFFF"/>
        <w:spacing w:before="100" w:beforeAutospacing="1" w:after="120" w:line="240" w:lineRule="auto"/>
        <w:rPr>
          <w:rFonts w:ascii="Calibri" w:eastAsia="Times New Roman" w:hAnsi="Calibri" w:cs="Calibri"/>
          <w:b/>
          <w:bCs/>
          <w:u w:val="single"/>
          <w:lang w:eastAsia="en-GB"/>
        </w:rPr>
      </w:pPr>
      <w:r w:rsidRPr="009C4C0C">
        <w:rPr>
          <w:rFonts w:ascii="Calibri" w:eastAsia="Times New Roman" w:hAnsi="Calibri" w:cs="Calibri"/>
          <w:b/>
          <w:bCs/>
          <w:u w:val="single"/>
          <w:lang w:eastAsia="en-GB"/>
        </w:rPr>
        <w:lastRenderedPageBreak/>
        <w:t>Health and Safety</w:t>
      </w:r>
    </w:p>
    <w:p w:rsidR="00CE3727" w:rsidRPr="009C4C0C" w:rsidRDefault="007F4339" w:rsidP="009F7DE5">
      <w:pPr>
        <w:shd w:val="clear" w:color="auto" w:fill="FFFFFF"/>
        <w:spacing w:before="100" w:beforeAutospacing="1" w:after="120" w:line="240" w:lineRule="auto"/>
        <w:rPr>
          <w:rFonts w:ascii="Calibri" w:eastAsia="Times New Roman" w:hAnsi="Calibri" w:cs="Calibri"/>
          <w:lang w:eastAsia="en-GB"/>
        </w:rPr>
      </w:pPr>
      <w:r w:rsidRPr="009C4C0C">
        <w:rPr>
          <w:rFonts w:ascii="Calibri" w:eastAsia="Times New Roman" w:hAnsi="Calibri" w:cs="Calibri"/>
          <w:lang w:eastAsia="en-GB"/>
        </w:rPr>
        <w:t>There have been no</w:t>
      </w:r>
      <w:r w:rsidR="0073153D" w:rsidRPr="009C4C0C">
        <w:rPr>
          <w:rFonts w:ascii="Calibri" w:eastAsia="Times New Roman" w:hAnsi="Calibri" w:cs="Calibri"/>
          <w:lang w:eastAsia="en-GB"/>
        </w:rPr>
        <w:t xml:space="preserve"> significant incidents or accidents of a health and safety nature during this term</w:t>
      </w:r>
      <w:r w:rsidR="00644904" w:rsidRPr="009C4C0C">
        <w:rPr>
          <w:rFonts w:ascii="Calibri" w:eastAsia="Times New Roman" w:hAnsi="Calibri" w:cs="Calibri"/>
          <w:lang w:eastAsia="en-GB"/>
        </w:rPr>
        <w:t xml:space="preserve"> or last</w:t>
      </w:r>
      <w:r w:rsidR="0073153D" w:rsidRPr="009C4C0C">
        <w:rPr>
          <w:rFonts w:ascii="Calibri" w:eastAsia="Times New Roman" w:hAnsi="Calibri" w:cs="Calibri"/>
          <w:lang w:eastAsia="en-GB"/>
        </w:rPr>
        <w:t>.</w:t>
      </w:r>
      <w:r w:rsidR="002240AB" w:rsidRPr="009C4C0C">
        <w:rPr>
          <w:rFonts w:ascii="Calibri" w:eastAsia="Times New Roman" w:hAnsi="Calibri" w:cs="Calibri"/>
          <w:lang w:eastAsia="en-GB"/>
        </w:rPr>
        <w:t xml:space="preserve"> </w:t>
      </w:r>
    </w:p>
    <w:p w:rsidR="0019747A" w:rsidRPr="009C4C0C" w:rsidRDefault="009C4C0C" w:rsidP="009F7DE5">
      <w:pPr>
        <w:shd w:val="clear" w:color="auto" w:fill="FFFFFF"/>
        <w:spacing w:before="100" w:beforeAutospacing="1" w:after="120" w:line="240" w:lineRule="auto"/>
        <w:rPr>
          <w:rFonts w:ascii="Calibri" w:eastAsia="Times New Roman" w:hAnsi="Calibri" w:cs="Calibri"/>
          <w:lang w:eastAsia="en-GB"/>
        </w:rPr>
      </w:pPr>
      <w:r w:rsidRPr="009C4C0C">
        <w:rPr>
          <w:rFonts w:ascii="Calibri" w:eastAsia="Times New Roman" w:hAnsi="Calibri" w:cs="Calibri"/>
          <w:lang w:eastAsia="en-GB"/>
        </w:rPr>
        <w:t>The MUGA carpet has been renovated and restored during February half term and is looking in excellent condition. It is now available for use, both for JPC lessons and activities, and for community rentals.</w:t>
      </w:r>
    </w:p>
    <w:p w:rsidR="00CE3727" w:rsidRPr="009C4C0C" w:rsidRDefault="0073153D" w:rsidP="009F7DE5">
      <w:pPr>
        <w:spacing w:before="100" w:beforeAutospacing="1" w:after="120"/>
        <w:rPr>
          <w:rFonts w:ascii="Calibri" w:eastAsia="Times New Roman" w:hAnsi="Calibri" w:cs="Calibri"/>
          <w:b/>
          <w:u w:val="single"/>
          <w:lang w:eastAsia="en-GB"/>
        </w:rPr>
      </w:pPr>
      <w:r w:rsidRPr="009C4C0C">
        <w:rPr>
          <w:rFonts w:ascii="Calibri" w:eastAsia="Times New Roman" w:hAnsi="Calibri" w:cs="Calibri"/>
          <w:b/>
          <w:u w:val="single"/>
          <w:lang w:eastAsia="en-GB"/>
        </w:rPr>
        <w:t>High Needs review and National Funding</w:t>
      </w:r>
    </w:p>
    <w:p w:rsidR="009C4C0C" w:rsidRDefault="002240AB" w:rsidP="009F7DE5">
      <w:pPr>
        <w:spacing w:before="100" w:beforeAutospacing="1" w:after="120"/>
        <w:rPr>
          <w:rFonts w:ascii="Calibri" w:eastAsia="Times New Roman" w:hAnsi="Calibri" w:cs="Calibri"/>
          <w:lang w:eastAsia="en-GB"/>
        </w:rPr>
      </w:pPr>
      <w:r w:rsidRPr="009C4C0C">
        <w:rPr>
          <w:rFonts w:ascii="Calibri" w:eastAsia="Times New Roman" w:hAnsi="Calibri" w:cs="Calibri"/>
          <w:lang w:eastAsia="en-GB"/>
        </w:rPr>
        <w:t>We have still yet to receive any response from the LA to our query about the decision to withhold the entirety of the government’s 8% uplift for hospital schools. In addition, we are yet to be offered any kind of meeting to discus</w:t>
      </w:r>
      <w:r w:rsidR="009C4C0C" w:rsidRPr="009C4C0C">
        <w:rPr>
          <w:rFonts w:ascii="Calibri" w:eastAsia="Times New Roman" w:hAnsi="Calibri" w:cs="Calibri"/>
          <w:lang w:eastAsia="en-GB"/>
        </w:rPr>
        <w:t xml:space="preserve">s our deficit budget situation. However, </w:t>
      </w:r>
      <w:r w:rsidR="009C4C0C">
        <w:rPr>
          <w:rFonts w:ascii="Calibri" w:eastAsia="Times New Roman" w:hAnsi="Calibri" w:cs="Calibri"/>
          <w:lang w:eastAsia="en-GB"/>
        </w:rPr>
        <w:t>at least partly as a result of C</w:t>
      </w:r>
      <w:r w:rsidR="009C4C0C" w:rsidRPr="009C4C0C">
        <w:rPr>
          <w:rFonts w:ascii="Calibri" w:eastAsia="Times New Roman" w:hAnsi="Calibri" w:cs="Calibri"/>
          <w:lang w:eastAsia="en-GB"/>
        </w:rPr>
        <w:t>ovid, our financial position is more positive and so it is understandable that we are not currently a priority for these discussions.</w:t>
      </w:r>
    </w:p>
    <w:p w:rsidR="009C4C0C" w:rsidRDefault="009C4C0C" w:rsidP="009F7DE5">
      <w:pPr>
        <w:spacing w:before="100" w:beforeAutospacing="1" w:after="120"/>
        <w:rPr>
          <w:rFonts w:ascii="Calibri" w:eastAsia="Times New Roman" w:hAnsi="Calibri" w:cs="Calibri"/>
          <w:color w:val="FF0000"/>
          <w:lang w:eastAsia="en-GB"/>
        </w:rPr>
      </w:pPr>
      <w:r>
        <w:rPr>
          <w:rFonts w:ascii="Calibri" w:eastAsia="Times New Roman" w:hAnsi="Calibri" w:cs="Calibri"/>
          <w:lang w:eastAsia="en-GB"/>
        </w:rPr>
        <w:t>An interim LA manager has been appointed on temporary basis to review the various High Needs reviews that have taken place in recent years. He is communicating effectively with all Headteachers’ groups at the moment. Part of his work is to discover more about how and why the recommendations from previous reviews have not been followed through, either by the LA or by Wirral councillors.</w:t>
      </w:r>
    </w:p>
    <w:p w:rsidR="00564A02" w:rsidRPr="00FE2D92" w:rsidRDefault="00564A02" w:rsidP="009F7DE5">
      <w:pPr>
        <w:spacing w:before="100" w:beforeAutospacing="1" w:after="120" w:line="240" w:lineRule="auto"/>
        <w:rPr>
          <w:rFonts w:eastAsia="Times New Roman" w:cstheme="minorHAnsi"/>
          <w:b/>
          <w:u w:val="single"/>
          <w:lang w:eastAsia="en-GB"/>
        </w:rPr>
      </w:pPr>
      <w:r w:rsidRPr="00FE2D92">
        <w:rPr>
          <w:rFonts w:eastAsia="Times New Roman" w:cstheme="minorHAnsi"/>
          <w:b/>
          <w:u w:val="single"/>
          <w:lang w:eastAsia="en-GB"/>
        </w:rPr>
        <w:t>Catch Up Premium</w:t>
      </w:r>
    </w:p>
    <w:p w:rsidR="00564A02" w:rsidRPr="00FE2D92" w:rsidRDefault="00FE2D92" w:rsidP="009F7DE5">
      <w:pPr>
        <w:spacing w:before="100" w:beforeAutospacing="1" w:after="120"/>
        <w:rPr>
          <w:rFonts w:ascii="Calibri" w:eastAsia="Times New Roman" w:hAnsi="Calibri" w:cs="Calibri"/>
          <w:lang w:eastAsia="en-GB"/>
        </w:rPr>
      </w:pPr>
      <w:r w:rsidRPr="008F102A">
        <w:rPr>
          <w:rFonts w:ascii="Calibri" w:eastAsia="Times New Roman" w:hAnsi="Calibri" w:cs="Calibri"/>
          <w:b/>
          <w:lang w:eastAsia="en-GB"/>
        </w:rPr>
        <w:t>Blended Learning</w:t>
      </w:r>
      <w:r w:rsidRPr="00FE2D92">
        <w:rPr>
          <w:rFonts w:ascii="Calibri" w:eastAsia="Times New Roman" w:hAnsi="Calibri" w:cs="Calibri"/>
          <w:lang w:eastAsia="en-GB"/>
        </w:rPr>
        <w:t xml:space="preserve"> </w:t>
      </w:r>
      <w:r>
        <w:rPr>
          <w:rFonts w:ascii="Calibri" w:eastAsia="Times New Roman" w:hAnsi="Calibri" w:cs="Calibri"/>
          <w:lang w:eastAsia="en-GB"/>
        </w:rPr>
        <w:t xml:space="preserve">- </w:t>
      </w:r>
      <w:r w:rsidR="009C4C0C" w:rsidRPr="00FE2D92">
        <w:rPr>
          <w:rFonts w:ascii="Calibri" w:eastAsia="Times New Roman" w:hAnsi="Calibri" w:cs="Calibri"/>
          <w:lang w:eastAsia="en-GB"/>
        </w:rPr>
        <w:t>Th</w:t>
      </w:r>
      <w:r>
        <w:rPr>
          <w:rFonts w:ascii="Calibri" w:eastAsia="Times New Roman" w:hAnsi="Calibri" w:cs="Calibri"/>
          <w:lang w:eastAsia="en-GB"/>
        </w:rPr>
        <w:t>is</w:t>
      </w:r>
      <w:r w:rsidR="009C4C0C" w:rsidRPr="00FE2D92">
        <w:rPr>
          <w:rFonts w:ascii="Calibri" w:eastAsia="Times New Roman" w:hAnsi="Calibri" w:cs="Calibri"/>
          <w:lang w:eastAsia="en-GB"/>
        </w:rPr>
        <w:t xml:space="preserve"> part of th</w:t>
      </w:r>
      <w:r>
        <w:rPr>
          <w:rFonts w:ascii="Calibri" w:eastAsia="Times New Roman" w:hAnsi="Calibri" w:cs="Calibri"/>
          <w:lang w:eastAsia="en-GB"/>
        </w:rPr>
        <w:t>e</w:t>
      </w:r>
      <w:r w:rsidR="009C4C0C" w:rsidRPr="00FE2D92">
        <w:rPr>
          <w:rFonts w:ascii="Calibri" w:eastAsia="Times New Roman" w:hAnsi="Calibri" w:cs="Calibri"/>
          <w:lang w:eastAsia="en-GB"/>
        </w:rPr>
        <w:t xml:space="preserve"> fund has been spent in its entirety. The result of this is that we have a fully functional blended learning programme in place, with most students engaging with online lessons</w:t>
      </w:r>
      <w:r w:rsidR="008F102A">
        <w:rPr>
          <w:rFonts w:ascii="Calibri" w:eastAsia="Times New Roman" w:hAnsi="Calibri" w:cs="Calibri"/>
          <w:lang w:eastAsia="en-GB"/>
        </w:rPr>
        <w:t>, at least so some degree</w:t>
      </w:r>
      <w:r w:rsidR="009C4C0C" w:rsidRPr="00FE2D92">
        <w:rPr>
          <w:rFonts w:ascii="Calibri" w:eastAsia="Times New Roman" w:hAnsi="Calibri" w:cs="Calibri"/>
          <w:lang w:eastAsia="en-GB"/>
        </w:rPr>
        <w:t>. This is to become our normal way of working with students who are unable to access the full curriculum at JPC</w:t>
      </w:r>
      <w:r w:rsidRPr="00FE2D92">
        <w:rPr>
          <w:rFonts w:ascii="Calibri" w:eastAsia="Times New Roman" w:hAnsi="Calibri" w:cs="Calibri"/>
          <w:lang w:eastAsia="en-GB"/>
        </w:rPr>
        <w:t>. For the remainder of this term, teachers are planning face-to-face lessons as well as providing online tasks and activities for the students who are not in school or lessons. After Easter, rather than doing this for all lessons, it will done on an individual basis, following requests by the House team or SEND team.</w:t>
      </w:r>
      <w:r w:rsidR="008F102A">
        <w:rPr>
          <w:rFonts w:ascii="Calibri" w:eastAsia="Times New Roman" w:hAnsi="Calibri" w:cs="Calibri"/>
          <w:lang w:eastAsia="en-GB"/>
        </w:rPr>
        <w:t xml:space="preserve"> By taking this approach, we hope to be able to maintain placements for students who are struggling to attend the building. A blended approach of online lessons, along with visits to key staff, will hopefully maintain that relationship with us and help overcome the barriers to attendance. We believe that this represents a significant improvement for some students, rather than simply soldiering on, or referring on to Home Education.</w:t>
      </w:r>
    </w:p>
    <w:p w:rsidR="00564A02" w:rsidRPr="00FE2D92" w:rsidRDefault="00564A02" w:rsidP="009F7DE5">
      <w:pPr>
        <w:spacing w:before="100" w:beforeAutospacing="1" w:after="120"/>
        <w:rPr>
          <w:rFonts w:ascii="Calibri" w:eastAsia="Times New Roman" w:hAnsi="Calibri" w:cs="Calibri"/>
          <w:lang w:eastAsia="en-GB"/>
        </w:rPr>
      </w:pPr>
      <w:r w:rsidRPr="00FE2D92">
        <w:rPr>
          <w:rFonts w:ascii="Calibri" w:eastAsia="Times New Roman" w:hAnsi="Calibri" w:cs="Calibri"/>
          <w:b/>
          <w:lang w:eastAsia="en-GB"/>
        </w:rPr>
        <w:t>Increased Inference Training</w:t>
      </w:r>
      <w:r w:rsidRPr="00FE2D92">
        <w:rPr>
          <w:rFonts w:ascii="Calibri" w:eastAsia="Times New Roman" w:hAnsi="Calibri" w:cs="Calibri"/>
          <w:lang w:eastAsia="en-GB"/>
        </w:rPr>
        <w:t xml:space="preserve"> – </w:t>
      </w:r>
      <w:r w:rsidR="00FE2D92" w:rsidRPr="00FE2D92">
        <w:rPr>
          <w:rFonts w:ascii="Calibri" w:eastAsia="Times New Roman" w:hAnsi="Calibri" w:cs="Calibri"/>
          <w:lang w:eastAsia="en-GB"/>
        </w:rPr>
        <w:t>Clearly, our effectiveness in this area has been significantly hampered by the lockdown in January. I will be meeting with JAH after Easter to review the work already completed and plan a way forward that provides widest reach and best value for money.</w:t>
      </w:r>
    </w:p>
    <w:p w:rsidR="00564A02" w:rsidRPr="00FE2D92" w:rsidRDefault="00564A02" w:rsidP="009F7DE5">
      <w:pPr>
        <w:spacing w:before="100" w:beforeAutospacing="1" w:after="120"/>
        <w:rPr>
          <w:rFonts w:ascii="Calibri" w:eastAsia="Times New Roman" w:hAnsi="Calibri" w:cs="Calibri"/>
          <w:b/>
          <w:u w:val="single"/>
          <w:lang w:eastAsia="en-GB"/>
        </w:rPr>
      </w:pPr>
      <w:r w:rsidRPr="00FE2D92">
        <w:rPr>
          <w:rFonts w:ascii="Calibri" w:eastAsia="Times New Roman" w:hAnsi="Calibri" w:cs="Calibri"/>
          <w:b/>
          <w:u w:val="single"/>
          <w:lang w:eastAsia="en-GB"/>
        </w:rPr>
        <w:t>Coronavirus</w:t>
      </w:r>
    </w:p>
    <w:p w:rsidR="00564A02" w:rsidRDefault="00FE2D92" w:rsidP="009F7DE5">
      <w:pPr>
        <w:spacing w:before="100" w:beforeAutospacing="1" w:after="120"/>
        <w:rPr>
          <w:rFonts w:ascii="Calibri" w:eastAsia="Times New Roman" w:hAnsi="Calibri" w:cs="Calibri"/>
          <w:lang w:eastAsia="en-GB"/>
        </w:rPr>
      </w:pPr>
      <w:r w:rsidRPr="00FE2D92">
        <w:rPr>
          <w:rFonts w:ascii="Calibri" w:eastAsia="Times New Roman" w:hAnsi="Calibri" w:cs="Calibri"/>
          <w:lang w:eastAsia="en-GB"/>
        </w:rPr>
        <w:t>We have had no further reports of positive cases since the last Headteacher’s report to governors. Home testing kits are available to all staff and students who wish to participate. So far</w:t>
      </w:r>
      <w:r w:rsidR="00BF1491">
        <w:rPr>
          <w:rFonts w:ascii="Calibri" w:eastAsia="Times New Roman" w:hAnsi="Calibri" w:cs="Calibri"/>
          <w:lang w:eastAsia="en-GB"/>
        </w:rPr>
        <w:t>,</w:t>
      </w:r>
      <w:r w:rsidRPr="00FE2D92">
        <w:rPr>
          <w:rFonts w:ascii="Calibri" w:eastAsia="Times New Roman" w:hAnsi="Calibri" w:cs="Calibri"/>
          <w:lang w:eastAsia="en-GB"/>
        </w:rPr>
        <w:t xml:space="preserve"> 13 staff and 46 students have opted into this regular testing programme. I have chosen not to do so.</w:t>
      </w:r>
    </w:p>
    <w:p w:rsidR="00FE2D92" w:rsidRPr="00FE2D92" w:rsidRDefault="00FE2D92" w:rsidP="009F7DE5">
      <w:pPr>
        <w:spacing w:before="100" w:beforeAutospacing="1" w:after="120"/>
        <w:rPr>
          <w:rFonts w:ascii="Calibri" w:eastAsia="Times New Roman" w:hAnsi="Calibri" w:cs="Calibri"/>
          <w:lang w:eastAsia="en-GB"/>
        </w:rPr>
      </w:pPr>
      <w:r>
        <w:rPr>
          <w:rFonts w:ascii="Calibri" w:eastAsia="Times New Roman" w:hAnsi="Calibri" w:cs="Calibri"/>
          <w:lang w:eastAsia="en-GB"/>
        </w:rPr>
        <w:t xml:space="preserve">All staff are wearing face coverings at all times when inside the building and with students. This was a request I made, rather than an instruction, in order to model best practice and to be fair to </w:t>
      </w:r>
      <w:r>
        <w:rPr>
          <w:rFonts w:ascii="Calibri" w:eastAsia="Times New Roman" w:hAnsi="Calibri" w:cs="Calibri"/>
          <w:lang w:eastAsia="en-GB"/>
        </w:rPr>
        <w:lastRenderedPageBreak/>
        <w:t>students, who have been instructed to wear face coverings at all times. We asked parents to p</w:t>
      </w:r>
      <w:r w:rsidR="00BF1491">
        <w:rPr>
          <w:rFonts w:ascii="Calibri" w:eastAsia="Times New Roman" w:hAnsi="Calibri" w:cs="Calibri"/>
          <w:lang w:eastAsia="en-GB"/>
        </w:rPr>
        <w:t>rovide a medical letter on this occasion</w:t>
      </w:r>
      <w:r>
        <w:rPr>
          <w:rFonts w:ascii="Calibri" w:eastAsia="Times New Roman" w:hAnsi="Calibri" w:cs="Calibri"/>
          <w:lang w:eastAsia="en-GB"/>
        </w:rPr>
        <w:t xml:space="preserve"> for exemptions. I have been extremely disappointed in the response from Wirral GPs, who have all refused to provide a letter. However, the CAMHS service have been extremely helpful in</w:t>
      </w:r>
      <w:r w:rsidR="008E5945">
        <w:rPr>
          <w:rFonts w:ascii="Calibri" w:eastAsia="Times New Roman" w:hAnsi="Calibri" w:cs="Calibri"/>
          <w:lang w:eastAsia="en-GB"/>
        </w:rPr>
        <w:t xml:space="preserve"> this matter. So far, we have 12</w:t>
      </w:r>
      <w:bookmarkStart w:id="0" w:name="_GoBack"/>
      <w:bookmarkEnd w:id="0"/>
      <w:r>
        <w:rPr>
          <w:rFonts w:ascii="Calibri" w:eastAsia="Times New Roman" w:hAnsi="Calibri" w:cs="Calibri"/>
          <w:lang w:eastAsia="en-GB"/>
        </w:rPr>
        <w:t xml:space="preserve"> students who have exemptions. We hope to be able to relax this ‘rule’ for lesson time after Easter but will, of course,</w:t>
      </w:r>
      <w:r w:rsidR="00BF1491">
        <w:rPr>
          <w:rFonts w:ascii="Calibri" w:eastAsia="Times New Roman" w:hAnsi="Calibri" w:cs="Calibri"/>
          <w:lang w:eastAsia="en-GB"/>
        </w:rPr>
        <w:t xml:space="preserve"> be guided by government advice on all matters regarding the Health and Safety requirements for dealing with Covid-19.</w:t>
      </w:r>
    </w:p>
    <w:p w:rsidR="008F102A" w:rsidRDefault="008F102A" w:rsidP="00233073">
      <w:pPr>
        <w:spacing w:before="100" w:beforeAutospacing="1" w:after="120" w:line="240" w:lineRule="auto"/>
        <w:rPr>
          <w:rFonts w:eastAsia="Times New Roman" w:cstheme="minorHAnsi"/>
          <w:b/>
          <w:u w:val="single"/>
          <w:lang w:eastAsia="en-GB"/>
        </w:rPr>
      </w:pPr>
      <w:r>
        <w:rPr>
          <w:rFonts w:eastAsia="Times New Roman" w:cstheme="minorHAnsi"/>
          <w:b/>
          <w:u w:val="single"/>
          <w:lang w:eastAsia="en-GB"/>
        </w:rPr>
        <w:t>SEND – AOP/PH</w:t>
      </w:r>
    </w:p>
    <w:p w:rsidR="008F102A" w:rsidRPr="005E2408" w:rsidRDefault="008F102A" w:rsidP="008F102A">
      <w:pPr>
        <w:shd w:val="clear" w:color="auto" w:fill="FFFFFF"/>
        <w:spacing w:after="0" w:line="240" w:lineRule="auto"/>
        <w:rPr>
          <w:rFonts w:ascii="Calibri" w:eastAsia="Times New Roman" w:hAnsi="Calibri" w:cs="Times New Roman"/>
          <w:bCs/>
          <w:color w:val="000000"/>
          <w:lang w:eastAsia="en-GB"/>
        </w:rPr>
      </w:pPr>
      <w:r w:rsidRPr="002F5EA9">
        <w:rPr>
          <w:rFonts w:ascii="Calibri" w:eastAsia="Times New Roman" w:hAnsi="Calibri" w:cs="Times New Roman"/>
          <w:b/>
          <w:bCs/>
          <w:color w:val="000000"/>
          <w:lang w:eastAsia="en-GB"/>
        </w:rPr>
        <w:t>Social Thinking</w:t>
      </w:r>
      <w:r>
        <w:rPr>
          <w:rFonts w:ascii="Calibri" w:eastAsia="Times New Roman" w:hAnsi="Calibri" w:cs="Times New Roman"/>
          <w:b/>
          <w:bCs/>
          <w:color w:val="000000"/>
          <w:lang w:eastAsia="en-GB"/>
        </w:rPr>
        <w:t xml:space="preserve"> –</w:t>
      </w:r>
      <w:r>
        <w:rPr>
          <w:rFonts w:ascii="Calibri" w:eastAsia="Times New Roman" w:hAnsi="Calibri" w:cs="Times New Roman"/>
          <w:bCs/>
          <w:color w:val="000000"/>
          <w:lang w:eastAsia="en-GB"/>
        </w:rPr>
        <w:t xml:space="preserve"> </w:t>
      </w:r>
      <w:r w:rsidRPr="00603847">
        <w:rPr>
          <w:rFonts w:ascii="Calibri" w:eastAsia="Times New Roman" w:hAnsi="Calibri" w:cs="Times New Roman"/>
          <w:bCs/>
          <w:color w:val="000000"/>
          <w:lang w:eastAsia="en-GB"/>
        </w:rPr>
        <w:t xml:space="preserve">Form Tutors are delivering materials </w:t>
      </w:r>
      <w:r>
        <w:rPr>
          <w:rFonts w:ascii="Calibri" w:eastAsia="Times New Roman" w:hAnsi="Calibri" w:cs="Times New Roman"/>
          <w:bCs/>
          <w:color w:val="000000"/>
          <w:lang w:eastAsia="en-GB"/>
        </w:rPr>
        <w:t>written</w:t>
      </w:r>
      <w:r w:rsidRPr="00603847">
        <w:rPr>
          <w:rFonts w:ascii="Calibri" w:eastAsia="Times New Roman" w:hAnsi="Calibri" w:cs="Times New Roman"/>
          <w:bCs/>
          <w:color w:val="000000"/>
          <w:lang w:eastAsia="en-GB"/>
        </w:rPr>
        <w:t xml:space="preserve"> by Kirstie Goulding</w:t>
      </w:r>
      <w:r>
        <w:rPr>
          <w:rFonts w:ascii="Calibri" w:eastAsia="Times New Roman" w:hAnsi="Calibri" w:cs="Times New Roman"/>
          <w:bCs/>
          <w:color w:val="000000"/>
          <w:lang w:eastAsia="en-GB"/>
        </w:rPr>
        <w:t>,</w:t>
      </w:r>
      <w:r w:rsidRPr="00603847">
        <w:rPr>
          <w:rFonts w:ascii="Calibri" w:eastAsia="Times New Roman" w:hAnsi="Calibri" w:cs="Times New Roman"/>
          <w:bCs/>
          <w:color w:val="000000"/>
          <w:lang w:eastAsia="en-GB"/>
        </w:rPr>
        <w:t xml:space="preserve"> which use social thinking concepts to develop understanding of </w:t>
      </w:r>
      <w:r>
        <w:rPr>
          <w:rFonts w:ascii="Calibri" w:eastAsia="Times New Roman" w:hAnsi="Calibri" w:cs="Times New Roman"/>
          <w:bCs/>
          <w:color w:val="000000"/>
          <w:lang w:eastAsia="en-GB"/>
        </w:rPr>
        <w:t>the roadmap to coming out of Lockdown.</w:t>
      </w:r>
    </w:p>
    <w:p w:rsidR="008F102A" w:rsidRDefault="008F102A" w:rsidP="008F102A">
      <w:pPr>
        <w:shd w:val="clear" w:color="auto" w:fill="FFFFFF"/>
        <w:spacing w:after="0" w:line="240" w:lineRule="auto"/>
        <w:rPr>
          <w:rFonts w:ascii="Calibri" w:eastAsia="Times New Roman" w:hAnsi="Calibri" w:cs="Times New Roman"/>
          <w:b/>
          <w:bCs/>
          <w:color w:val="000000"/>
          <w:lang w:eastAsia="en-GB"/>
        </w:rPr>
      </w:pPr>
    </w:p>
    <w:p w:rsidR="008F102A" w:rsidRPr="00603847" w:rsidRDefault="008F102A" w:rsidP="008F102A">
      <w:pPr>
        <w:shd w:val="clear" w:color="auto" w:fill="FFFFFF"/>
        <w:spacing w:after="0" w:line="240" w:lineRule="auto"/>
        <w:rPr>
          <w:rFonts w:ascii="Calibri" w:eastAsia="Times New Roman" w:hAnsi="Calibri" w:cs="Times New Roman"/>
          <w:bCs/>
          <w:color w:val="000000"/>
          <w:lang w:eastAsia="en-GB"/>
        </w:rPr>
      </w:pPr>
      <w:r>
        <w:rPr>
          <w:rFonts w:ascii="Calibri" w:eastAsia="Times New Roman" w:hAnsi="Calibri" w:cs="Times New Roman"/>
          <w:b/>
          <w:bCs/>
          <w:color w:val="000000"/>
          <w:lang w:eastAsia="en-GB"/>
        </w:rPr>
        <w:t xml:space="preserve">SALT – </w:t>
      </w:r>
      <w:r>
        <w:rPr>
          <w:rFonts w:ascii="Calibri" w:eastAsia="Times New Roman" w:hAnsi="Calibri" w:cs="Times New Roman"/>
          <w:bCs/>
          <w:color w:val="000000"/>
          <w:lang w:eastAsia="en-GB"/>
        </w:rPr>
        <w:t xml:space="preserve">During Lockdown, Kirstie Goulding has completed the reports and care plans for all students she managed to assess before Christmas. Kirstie was able to work closely with Pauline Hoey to complete the SALT evidence needed for EHCP applications for transition to post 16 placements. Kirstie offered to work flexibly so that any days that were not used can be used now that we are returning to full time school and face to face assessment. </w:t>
      </w:r>
    </w:p>
    <w:p w:rsidR="008F102A" w:rsidRPr="002F5EA9" w:rsidRDefault="008F102A" w:rsidP="008F102A">
      <w:pPr>
        <w:shd w:val="clear" w:color="auto" w:fill="FFFFFF"/>
        <w:spacing w:after="0" w:line="240" w:lineRule="auto"/>
        <w:rPr>
          <w:rFonts w:ascii="Calibri" w:eastAsia="Times New Roman" w:hAnsi="Calibri" w:cs="Times New Roman"/>
          <w:color w:val="000000"/>
          <w:sz w:val="24"/>
          <w:szCs w:val="24"/>
          <w:lang w:eastAsia="en-GB"/>
        </w:rPr>
      </w:pPr>
    </w:p>
    <w:p w:rsidR="008F102A" w:rsidRDefault="008F102A" w:rsidP="008F102A">
      <w:pPr>
        <w:shd w:val="clear" w:color="auto" w:fill="FFFFFF"/>
        <w:spacing w:after="0" w:line="240" w:lineRule="auto"/>
        <w:rPr>
          <w:rFonts w:ascii="Calibri" w:eastAsia="Times New Roman" w:hAnsi="Calibri" w:cs="Times New Roman"/>
          <w:color w:val="000000"/>
          <w:sz w:val="24"/>
          <w:szCs w:val="24"/>
          <w:lang w:eastAsia="en-GB"/>
        </w:rPr>
      </w:pPr>
      <w:r w:rsidRPr="002F5EA9">
        <w:rPr>
          <w:rFonts w:ascii="Calibri" w:eastAsia="Times New Roman" w:hAnsi="Calibri" w:cs="Times New Roman"/>
          <w:b/>
          <w:bCs/>
          <w:color w:val="000000"/>
          <w:lang w:eastAsia="en-GB"/>
        </w:rPr>
        <w:t>Autism Accreditation</w:t>
      </w:r>
      <w:r>
        <w:rPr>
          <w:rFonts w:ascii="Calibri" w:eastAsia="Times New Roman" w:hAnsi="Calibri" w:cs="Times New Roman"/>
          <w:b/>
          <w:bCs/>
          <w:color w:val="000000"/>
          <w:lang w:eastAsia="en-GB"/>
        </w:rPr>
        <w:t xml:space="preserve"> – </w:t>
      </w:r>
      <w:r>
        <w:rPr>
          <w:rFonts w:ascii="Calibri" w:eastAsia="Times New Roman" w:hAnsi="Calibri" w:cs="Times New Roman"/>
          <w:color w:val="000000"/>
          <w:sz w:val="24"/>
          <w:szCs w:val="24"/>
          <w:lang w:eastAsia="en-GB"/>
        </w:rPr>
        <w:t>Autism Accreditation contact has continued and we have reported our development of Remote Learning, based on the needs of learners with Autism and anxiety, including person-centred learning and awareness of difficulties with language, processing and executive function. Our preparation for student return was based on the need for increased predictability and preparation for change.</w:t>
      </w:r>
    </w:p>
    <w:p w:rsidR="008F102A" w:rsidRDefault="008F102A" w:rsidP="008F102A">
      <w:pPr>
        <w:shd w:val="clear" w:color="auto" w:fill="FFFFFF"/>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process of preparation for the assessment review begins again this month with a virtual meeting and all of our good practice during the lockdown period will be shared with our advisor as part of our evidence portfolio. </w:t>
      </w:r>
    </w:p>
    <w:p w:rsidR="008F102A" w:rsidRPr="002F5EA9" w:rsidRDefault="008F102A" w:rsidP="008F102A">
      <w:pPr>
        <w:shd w:val="clear" w:color="auto" w:fill="FFFFFF"/>
        <w:spacing w:after="0" w:line="240" w:lineRule="auto"/>
        <w:rPr>
          <w:rFonts w:ascii="Calibri" w:eastAsia="Times New Roman" w:hAnsi="Calibri" w:cs="Times New Roman"/>
          <w:color w:val="000000"/>
          <w:lang w:eastAsia="en-GB"/>
        </w:rPr>
      </w:pPr>
    </w:p>
    <w:p w:rsidR="008F102A" w:rsidRDefault="008F102A" w:rsidP="008F102A">
      <w:pPr>
        <w:shd w:val="clear" w:color="auto" w:fill="FFFFFF"/>
        <w:spacing w:after="0" w:line="240" w:lineRule="auto"/>
      </w:pPr>
      <w:r w:rsidRPr="00603847">
        <w:rPr>
          <w:rFonts w:ascii="Calibri" w:eastAsia="Times New Roman" w:hAnsi="Calibri" w:cs="Times New Roman"/>
          <w:b/>
          <w:color w:val="000000"/>
          <w:lang w:eastAsia="en-GB"/>
        </w:rPr>
        <w:t xml:space="preserve">Transition and </w:t>
      </w:r>
      <w:r w:rsidRPr="00603847">
        <w:rPr>
          <w:rFonts w:ascii="Calibri" w:eastAsia="Times New Roman" w:hAnsi="Calibri" w:cs="Times New Roman"/>
          <w:b/>
          <w:bCs/>
          <w:color w:val="000000"/>
          <w:lang w:eastAsia="en-GB"/>
        </w:rPr>
        <w:t>EHCPs</w:t>
      </w:r>
      <w:r>
        <w:rPr>
          <w:rFonts w:ascii="Calibri" w:eastAsia="Times New Roman" w:hAnsi="Calibri" w:cs="Times New Roman"/>
          <w:b/>
          <w:bCs/>
          <w:color w:val="000000"/>
          <w:lang w:eastAsia="en-GB"/>
        </w:rPr>
        <w:t xml:space="preserve"> – </w:t>
      </w:r>
      <w:r>
        <w:t>The Year 11 Transition Programme has been difficult over the last year. Our students really need that experience of seeing the colleges, meeting the people that will support them and getting a feel for how it might be OK in a new setting. For many of them, thinking in the abstract is virtually impossible. For those that can imagine college life, it can be very anxiety provoking. We have many strategies to try to give them a sense of what to expect.</w:t>
      </w:r>
    </w:p>
    <w:p w:rsidR="008F102A" w:rsidRDefault="008F102A" w:rsidP="008F102A">
      <w:r>
        <w:t>The colleges, particularly Wirral Met, have been very good at providing visual resources, virtual tours and virtual open evenings. We have been able to organise online meetings with families and students, and transition meetings with the colleges that have enabled us to give students some idea of what next year might be like, and the support available. A number of students this year have had multiple meetings as they explore different avenues. We have had 2 students explore residential pathways which has been a learning curve for ourselves as well as the student!</w:t>
      </w:r>
    </w:p>
    <w:p w:rsidR="008F102A" w:rsidRDefault="008F102A" w:rsidP="008F102A">
      <w:r>
        <w:t>Our process of applying for EHCPs as students leave us has been different every year, as the Local Authority tries to manage the large number of applications we make. This year, they have let us work through the standard pathways so far. We have 6 students in Year 11 who have an existing EHCP. These were reviewed in the first half term (apart from one student who is currently very unwell). We have applied for 16 students to have an EHCP assessment. 6 of these have been agreed to be assessed and are now in that process. We are waiting to hear on the remaining 10. We have 2 more students we will have applied for by the time you read this and 7 students still awaiting transition meetings. The remaining 7 may not need EHCPs - this will be decided at their meetings.</w:t>
      </w:r>
    </w:p>
    <w:p w:rsidR="008F102A" w:rsidRPr="005E2408" w:rsidRDefault="008F102A" w:rsidP="008F102A">
      <w:r>
        <w:t>We hope the transition meetings will lead to further contact between the student and the people who will support them next year. We continue to hope there will be opportunity for them to visit colleges before the summer so they are well prepared for September. It is a very challenging time to be a Year 11 student.</w:t>
      </w:r>
    </w:p>
    <w:p w:rsidR="008F102A" w:rsidRDefault="008F102A" w:rsidP="008F102A">
      <w:pPr>
        <w:shd w:val="clear" w:color="auto" w:fill="FFFFFF"/>
        <w:spacing w:after="0" w:line="240" w:lineRule="auto"/>
        <w:rPr>
          <w:rFonts w:ascii="Calibri" w:eastAsia="Times New Roman" w:hAnsi="Calibri" w:cs="Times New Roman"/>
          <w:color w:val="000000"/>
          <w:lang w:eastAsia="en-GB"/>
        </w:rPr>
      </w:pPr>
      <w:r w:rsidRPr="00050484">
        <w:rPr>
          <w:rFonts w:ascii="Calibri" w:eastAsia="Times New Roman" w:hAnsi="Calibri" w:cs="Times New Roman"/>
          <w:b/>
          <w:color w:val="000000"/>
          <w:lang w:eastAsia="en-GB"/>
        </w:rPr>
        <w:lastRenderedPageBreak/>
        <w:t>NAHE</w:t>
      </w:r>
      <w:r>
        <w:rPr>
          <w:rFonts w:ascii="Calibri" w:eastAsia="Times New Roman" w:hAnsi="Calibri" w:cs="Times New Roman"/>
          <w:b/>
          <w:color w:val="000000"/>
          <w:lang w:eastAsia="en-GB"/>
        </w:rPr>
        <w:t xml:space="preserve"> - </w:t>
      </w:r>
      <w:r>
        <w:rPr>
          <w:rFonts w:ascii="Calibri" w:eastAsia="Times New Roman" w:hAnsi="Calibri" w:cs="Times New Roman"/>
          <w:color w:val="000000"/>
          <w:lang w:eastAsia="en-GB"/>
        </w:rPr>
        <w:t xml:space="preserve">AOP has continued to participate in the NAHE SENCO cluster group and attended the online meeting in February and will contribute to the next meeting in May 21. </w:t>
      </w:r>
    </w:p>
    <w:p w:rsidR="008F102A" w:rsidRDefault="008F102A" w:rsidP="008F102A">
      <w:pPr>
        <w:shd w:val="clear" w:color="auto" w:fill="FFFFFF"/>
        <w:spacing w:after="0" w:line="240" w:lineRule="auto"/>
        <w:rPr>
          <w:rFonts w:ascii="Calibri" w:eastAsia="Times New Roman" w:hAnsi="Calibri" w:cs="Times New Roman"/>
          <w:color w:val="000000"/>
          <w:lang w:eastAsia="en-GB"/>
        </w:rPr>
      </w:pPr>
    </w:p>
    <w:p w:rsidR="008F102A" w:rsidRDefault="008F102A" w:rsidP="008F102A">
      <w:pPr>
        <w:shd w:val="clear" w:color="auto" w:fill="FFFFFF"/>
        <w:spacing w:after="0" w:line="240" w:lineRule="auto"/>
        <w:rPr>
          <w:rFonts w:ascii="Calibri" w:eastAsia="Times New Roman" w:hAnsi="Calibri" w:cs="Times New Roman"/>
          <w:color w:val="000000"/>
          <w:lang w:eastAsia="en-GB"/>
        </w:rPr>
      </w:pPr>
      <w:r w:rsidRPr="00016AD9">
        <w:rPr>
          <w:rFonts w:ascii="Calibri" w:eastAsia="Times New Roman" w:hAnsi="Calibri" w:cs="Times New Roman"/>
          <w:b/>
          <w:color w:val="000000"/>
          <w:lang w:eastAsia="en-GB"/>
        </w:rPr>
        <w:t xml:space="preserve">Teaching Assistants </w:t>
      </w:r>
      <w:r>
        <w:rPr>
          <w:rFonts w:ascii="Calibri" w:eastAsia="Times New Roman" w:hAnsi="Calibri" w:cs="Times New Roman"/>
          <w:b/>
          <w:color w:val="000000"/>
          <w:lang w:eastAsia="en-GB"/>
        </w:rPr>
        <w:t xml:space="preserve">- </w:t>
      </w:r>
      <w:r>
        <w:rPr>
          <w:rFonts w:ascii="Calibri" w:eastAsia="Times New Roman" w:hAnsi="Calibri" w:cs="Times New Roman"/>
          <w:color w:val="000000"/>
          <w:lang w:eastAsia="en-GB"/>
        </w:rPr>
        <w:t xml:space="preserve">The teaching Assistant team engaged in all remote learning training. They have responded very positively to the demands of supporting students through remote learning – sending out engaging, special interest-related activities and keeping positive interaction with their key students during lockdown. A small number of students who could not manage any formal learning through the main curriculum were able to remain engaged through this approach and this enabled them to successfully return to school in the first week back. </w:t>
      </w:r>
    </w:p>
    <w:p w:rsidR="008E5945" w:rsidRDefault="008E5945" w:rsidP="008F102A">
      <w:pPr>
        <w:shd w:val="clear" w:color="auto" w:fill="FFFFFF"/>
        <w:spacing w:after="0" w:line="240" w:lineRule="auto"/>
        <w:rPr>
          <w:rFonts w:ascii="Calibri" w:eastAsia="Times New Roman" w:hAnsi="Calibri" w:cs="Times New Roman"/>
          <w:color w:val="000000"/>
          <w:lang w:eastAsia="en-GB"/>
        </w:rPr>
      </w:pPr>
    </w:p>
    <w:p w:rsidR="008E5945" w:rsidRPr="008E5945" w:rsidRDefault="008E5945" w:rsidP="008E5945">
      <w:pPr>
        <w:spacing w:before="100" w:beforeAutospacing="1" w:after="100" w:afterAutospacing="1" w:line="240" w:lineRule="auto"/>
        <w:rPr>
          <w:rFonts w:ascii="Calibri" w:eastAsia="Times New Roman" w:hAnsi="Calibri" w:cs="Calibri"/>
          <w:b/>
          <w:color w:val="000000" w:themeColor="text1"/>
          <w:szCs w:val="24"/>
          <w:u w:val="single"/>
          <w:lang w:eastAsia="en-GB"/>
        </w:rPr>
      </w:pPr>
      <w:r w:rsidRPr="008E5945">
        <w:rPr>
          <w:rFonts w:ascii="Calibri" w:eastAsia="Times New Roman" w:hAnsi="Calibri" w:cs="Calibri"/>
          <w:b/>
          <w:color w:val="000000" w:themeColor="text1"/>
          <w:szCs w:val="24"/>
          <w:u w:val="single"/>
          <w:lang w:eastAsia="en-GB"/>
        </w:rPr>
        <w:t>Safeguarding – Vicki Tranter and Jackie McArdle</w:t>
      </w:r>
    </w:p>
    <w:p w:rsidR="008E5945" w:rsidRDefault="008E5945" w:rsidP="008E5945">
      <w:pPr>
        <w:shd w:val="clear" w:color="auto" w:fill="FFFFFF"/>
        <w:spacing w:after="0"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bdr w:val="none" w:sz="0" w:space="0" w:color="auto" w:frame="1"/>
          <w:lang w:eastAsia="en-GB"/>
        </w:rPr>
        <w:t>Carol and I attended this Surviving to Thriving Webinar on behalf of the school, see details below.</w:t>
      </w:r>
    </w:p>
    <w:p w:rsidR="008E5945" w:rsidRPr="00475C77" w:rsidRDefault="008E5945" w:rsidP="008E5945">
      <w:pPr>
        <w:shd w:val="clear" w:color="auto" w:fill="FFFFFF"/>
        <w:spacing w:after="0" w:line="240" w:lineRule="auto"/>
        <w:textAlignment w:val="baseline"/>
        <w:rPr>
          <w:rFonts w:ascii="Calibri" w:eastAsia="Times New Roman" w:hAnsi="Calibri" w:cs="Calibri"/>
          <w:color w:val="000000"/>
          <w:szCs w:val="24"/>
          <w:lang w:eastAsia="en-GB"/>
        </w:rPr>
      </w:pPr>
    </w:p>
    <w:p w:rsidR="008E5945" w:rsidRDefault="008E5945" w:rsidP="008E5945">
      <w:pPr>
        <w:shd w:val="clear" w:color="auto" w:fill="FFFFFF"/>
        <w:spacing w:after="0" w:line="240" w:lineRule="auto"/>
        <w:textAlignment w:val="baseline"/>
        <w:rPr>
          <w:rFonts w:ascii="Calibri" w:eastAsia="Times New Roman" w:hAnsi="Calibri" w:cs="Calibri"/>
          <w:color w:val="000000"/>
          <w:szCs w:val="24"/>
          <w:lang w:eastAsia="en-GB"/>
        </w:rPr>
      </w:pPr>
      <w:r w:rsidRPr="00475C77">
        <w:rPr>
          <w:rFonts w:ascii="Calibri" w:eastAsia="Times New Roman" w:hAnsi="Calibri" w:cs="Calibri"/>
          <w:noProof/>
          <w:color w:val="000000"/>
          <w:szCs w:val="24"/>
          <w:lang w:eastAsia="en-GB"/>
        </w:rPr>
        <w:drawing>
          <wp:inline distT="0" distB="0" distL="0" distR="0" wp14:anchorId="38E5B7D7" wp14:editId="5FCA8BD2">
            <wp:extent cx="5429250" cy="3053952"/>
            <wp:effectExtent l="0" t="0" r="0" b="0"/>
            <wp:docPr id="4" name="Picture 4" descr="N:\Downloads\thumbnail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ownloads\thumbnail_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002" cy="3241688"/>
                    </a:xfrm>
                    <a:prstGeom prst="rect">
                      <a:avLst/>
                    </a:prstGeom>
                    <a:noFill/>
                    <a:ln>
                      <a:noFill/>
                    </a:ln>
                  </pic:spPr>
                </pic:pic>
              </a:graphicData>
            </a:graphic>
          </wp:inline>
        </w:drawing>
      </w:r>
    </w:p>
    <w:p w:rsidR="008E5945" w:rsidRDefault="008E5945" w:rsidP="008E5945">
      <w:pPr>
        <w:shd w:val="clear" w:color="auto" w:fill="FFFFFF"/>
        <w:spacing w:after="0" w:line="240" w:lineRule="auto"/>
        <w:textAlignment w:val="baseline"/>
        <w:rPr>
          <w:rFonts w:ascii="Calibri" w:eastAsia="Times New Roman" w:hAnsi="Calibri" w:cs="Calibri"/>
          <w:color w:val="000000"/>
          <w:szCs w:val="24"/>
          <w:lang w:eastAsia="en-GB"/>
        </w:rPr>
      </w:pPr>
    </w:p>
    <w:p w:rsidR="008E5945" w:rsidRPr="00475C77" w:rsidRDefault="008E5945" w:rsidP="008E5945">
      <w:pPr>
        <w:shd w:val="clear" w:color="auto" w:fill="FFFFFF"/>
        <w:spacing w:after="0" w:line="240" w:lineRule="auto"/>
        <w:textAlignment w:val="baseline"/>
        <w:rPr>
          <w:rFonts w:ascii="Calibri" w:eastAsia="Times New Roman" w:hAnsi="Calibri" w:cs="Calibri"/>
          <w:color w:val="000000"/>
          <w:szCs w:val="24"/>
          <w:lang w:eastAsia="en-GB"/>
        </w:rPr>
      </w:pPr>
      <w:r w:rsidRPr="00475C77">
        <w:rPr>
          <w:rFonts w:ascii="Calibri" w:eastAsia="Times New Roman" w:hAnsi="Calibri" w:cs="Calibri"/>
          <w:color w:val="000000"/>
          <w:szCs w:val="24"/>
          <w:bdr w:val="none" w:sz="0" w:space="0" w:color="auto" w:frame="1"/>
          <w:lang w:eastAsia="en-GB"/>
        </w:rPr>
        <w:t>As a result</w:t>
      </w:r>
      <w:r>
        <w:rPr>
          <w:rFonts w:ascii="Calibri" w:eastAsia="Times New Roman" w:hAnsi="Calibri" w:cs="Calibri"/>
          <w:color w:val="000000"/>
          <w:szCs w:val="24"/>
          <w:bdr w:val="none" w:sz="0" w:space="0" w:color="auto" w:frame="1"/>
          <w:lang w:eastAsia="en-GB"/>
        </w:rPr>
        <w:t>,</w:t>
      </w:r>
      <w:r w:rsidRPr="00475C77">
        <w:rPr>
          <w:rFonts w:ascii="Calibri" w:eastAsia="Times New Roman" w:hAnsi="Calibri" w:cs="Calibri"/>
          <w:color w:val="000000"/>
          <w:szCs w:val="24"/>
          <w:bdr w:val="none" w:sz="0" w:space="0" w:color="auto" w:frame="1"/>
          <w:lang w:eastAsia="en-GB"/>
        </w:rPr>
        <w:t xml:space="preserve"> Clare has started the staff "Wellbeing" notice board on google classroom and is posting information in chunks to the staff.  Also Mentors have been doing Wellbeing as part of their LFL lessons.  In order to help find a balance between school life and home during this pandemic. </w:t>
      </w:r>
    </w:p>
    <w:p w:rsidR="008E5945" w:rsidRPr="00475C77" w:rsidRDefault="008E5945" w:rsidP="008E5945">
      <w:pPr>
        <w:shd w:val="clear" w:color="auto" w:fill="FFFFFF"/>
        <w:spacing w:after="0" w:line="240" w:lineRule="auto"/>
        <w:textAlignment w:val="baseline"/>
        <w:rPr>
          <w:rFonts w:ascii="Calibri" w:eastAsia="Times New Roman" w:hAnsi="Calibri" w:cs="Calibri"/>
          <w:color w:val="000000"/>
          <w:szCs w:val="24"/>
          <w:bdr w:val="none" w:sz="0" w:space="0" w:color="auto" w:frame="1"/>
          <w:lang w:eastAsia="en-GB"/>
        </w:rPr>
      </w:pPr>
    </w:p>
    <w:p w:rsidR="008E5945" w:rsidRPr="00475C77" w:rsidRDefault="008E5945" w:rsidP="008E5945">
      <w:pPr>
        <w:shd w:val="clear" w:color="auto" w:fill="FFFFFF"/>
        <w:spacing w:after="0"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u w:val="single"/>
          <w:bdr w:val="none" w:sz="0" w:space="0" w:color="auto" w:frame="1"/>
          <w:lang w:eastAsia="en-GB"/>
        </w:rPr>
        <w:t>The first of two webinars</w:t>
      </w:r>
      <w:r w:rsidRPr="00475C77">
        <w:rPr>
          <w:rFonts w:ascii="Calibri" w:eastAsia="Times New Roman" w:hAnsi="Calibri" w:cs="Calibri"/>
          <w:color w:val="000000"/>
          <w:szCs w:val="24"/>
          <w:bdr w:val="none" w:sz="0" w:space="0" w:color="auto" w:frame="1"/>
          <w:lang w:eastAsia="en-GB"/>
        </w:rPr>
        <w:t> is about the whole school approach to staff wellbeing.</w:t>
      </w:r>
    </w:p>
    <w:p w:rsidR="008E5945" w:rsidRPr="00475C77" w:rsidRDefault="008E5945" w:rsidP="008E5945">
      <w:pPr>
        <w:numPr>
          <w:ilvl w:val="0"/>
          <w:numId w:val="17"/>
        </w:numPr>
        <w:shd w:val="clear" w:color="auto" w:fill="FFFFFF"/>
        <w:spacing w:beforeAutospacing="1" w:after="0" w:afterAutospacing="1"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bdr w:val="none" w:sz="0" w:space="0" w:color="auto" w:frame="1"/>
          <w:lang w:eastAsia="en-GB"/>
        </w:rPr>
        <w:t>To recognise the effects of the pandemic on everyone’s well-being.</w:t>
      </w:r>
    </w:p>
    <w:p w:rsidR="008E5945" w:rsidRPr="00475C77" w:rsidRDefault="008E5945" w:rsidP="008E5945">
      <w:pPr>
        <w:numPr>
          <w:ilvl w:val="0"/>
          <w:numId w:val="17"/>
        </w:numPr>
        <w:shd w:val="clear" w:color="auto" w:fill="FFFFFF"/>
        <w:spacing w:beforeAutospacing="1" w:after="0" w:afterAutospacing="1"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bdr w:val="none" w:sz="0" w:space="0" w:color="auto" w:frame="1"/>
          <w:lang w:eastAsia="en-GB"/>
        </w:rPr>
        <w:t>To look at the importance of looking after our own wellbeing so that we can support others.</w:t>
      </w:r>
    </w:p>
    <w:p w:rsidR="008E5945" w:rsidRPr="00475C77" w:rsidRDefault="008E5945" w:rsidP="008E5945">
      <w:pPr>
        <w:numPr>
          <w:ilvl w:val="0"/>
          <w:numId w:val="17"/>
        </w:numPr>
        <w:shd w:val="clear" w:color="auto" w:fill="FFFFFF"/>
        <w:spacing w:beforeAutospacing="1" w:after="0" w:afterAutospacing="1"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bdr w:val="none" w:sz="0" w:space="0" w:color="auto" w:frame="1"/>
          <w:lang w:eastAsia="en-GB"/>
        </w:rPr>
        <w:t>To learn  how to support individuals who may be finding circumstances more difficult than others through using the Psychological First Aid model.</w:t>
      </w:r>
    </w:p>
    <w:p w:rsidR="008E5945" w:rsidRPr="00475C77" w:rsidRDefault="008E5945" w:rsidP="008E5945">
      <w:pPr>
        <w:shd w:val="clear" w:color="auto" w:fill="FFFFFF"/>
        <w:spacing w:after="0"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u w:val="single"/>
          <w:bdr w:val="none" w:sz="0" w:space="0" w:color="auto" w:frame="1"/>
          <w:lang w:eastAsia="en-GB"/>
        </w:rPr>
        <w:t>The second webinar</w:t>
      </w:r>
      <w:r w:rsidRPr="00475C77">
        <w:rPr>
          <w:rFonts w:ascii="Calibri" w:eastAsia="Times New Roman" w:hAnsi="Calibri" w:cs="Calibri"/>
          <w:color w:val="000000"/>
          <w:szCs w:val="24"/>
          <w:bdr w:val="none" w:sz="0" w:space="0" w:color="auto" w:frame="1"/>
          <w:lang w:eastAsia="en-GB"/>
        </w:rPr>
        <w:t> is about addressing the needs of those who are having particular difficulties related to the pandemic such as loss, anxiety, low mood. It will explore strategies that you can use for everyone.</w:t>
      </w:r>
    </w:p>
    <w:p w:rsidR="008E5945" w:rsidRPr="00475C77" w:rsidRDefault="008E5945" w:rsidP="008E5945">
      <w:pPr>
        <w:numPr>
          <w:ilvl w:val="0"/>
          <w:numId w:val="18"/>
        </w:numPr>
        <w:shd w:val="clear" w:color="auto" w:fill="FFFFFF"/>
        <w:spacing w:before="100" w:beforeAutospacing="1" w:after="100" w:afterAutospacing="1"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bdr w:val="none" w:sz="0" w:space="0" w:color="auto" w:frame="1"/>
          <w:lang w:eastAsia="en-GB"/>
        </w:rPr>
        <w:t>Dealing with loss.</w:t>
      </w:r>
    </w:p>
    <w:p w:rsidR="008E5945" w:rsidRPr="00475C77" w:rsidRDefault="008E5945" w:rsidP="008E5945">
      <w:pPr>
        <w:numPr>
          <w:ilvl w:val="0"/>
          <w:numId w:val="18"/>
        </w:numPr>
        <w:shd w:val="clear" w:color="auto" w:fill="FFFFFF"/>
        <w:spacing w:before="100" w:beforeAutospacing="1" w:after="100" w:afterAutospacing="1"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bdr w:val="none" w:sz="0" w:space="0" w:color="auto" w:frame="1"/>
          <w:lang w:eastAsia="en-GB"/>
        </w:rPr>
        <w:t>Dealing with anxiety and low mood.</w:t>
      </w:r>
    </w:p>
    <w:p w:rsidR="008E5945" w:rsidRPr="00475C77" w:rsidRDefault="008E5945" w:rsidP="008E5945">
      <w:pPr>
        <w:numPr>
          <w:ilvl w:val="0"/>
          <w:numId w:val="18"/>
        </w:numPr>
        <w:shd w:val="clear" w:color="auto" w:fill="FFFFFF"/>
        <w:spacing w:before="100" w:beforeAutospacing="1" w:after="100" w:afterAutospacing="1" w:line="240" w:lineRule="auto"/>
        <w:textAlignment w:val="baseline"/>
        <w:rPr>
          <w:rFonts w:ascii="Calibri" w:eastAsia="Times New Roman" w:hAnsi="Calibri" w:cs="Calibri"/>
          <w:color w:val="000000"/>
          <w:szCs w:val="24"/>
          <w:bdr w:val="none" w:sz="0" w:space="0" w:color="auto" w:frame="1"/>
          <w:lang w:eastAsia="en-GB"/>
        </w:rPr>
      </w:pPr>
      <w:r w:rsidRPr="00475C77">
        <w:rPr>
          <w:rFonts w:ascii="Calibri" w:eastAsia="Times New Roman" w:hAnsi="Calibri" w:cs="Calibri"/>
          <w:color w:val="000000"/>
          <w:szCs w:val="24"/>
          <w:bdr w:val="none" w:sz="0" w:space="0" w:color="auto" w:frame="1"/>
          <w:lang w:eastAsia="en-GB"/>
        </w:rPr>
        <w:t>Dealing with stress and trauma.</w:t>
      </w:r>
    </w:p>
    <w:p w:rsidR="00233073" w:rsidRPr="00BF1491" w:rsidRDefault="00233073" w:rsidP="00233073">
      <w:pPr>
        <w:spacing w:before="100" w:beforeAutospacing="1" w:after="120" w:line="240" w:lineRule="auto"/>
        <w:rPr>
          <w:rFonts w:eastAsia="Times New Roman" w:cstheme="minorHAnsi"/>
          <w:b/>
          <w:u w:val="single"/>
          <w:lang w:eastAsia="en-GB"/>
        </w:rPr>
      </w:pPr>
      <w:r w:rsidRPr="00BF1491">
        <w:rPr>
          <w:rFonts w:eastAsia="Times New Roman" w:cstheme="minorHAnsi"/>
          <w:b/>
          <w:u w:val="single"/>
          <w:lang w:eastAsia="en-GB"/>
        </w:rPr>
        <w:lastRenderedPageBreak/>
        <w:t>Curriculum and Extra-Curricular News and Celebrations</w:t>
      </w:r>
    </w:p>
    <w:p w:rsidR="00233073" w:rsidRPr="00BF1491" w:rsidRDefault="00233073" w:rsidP="00FE2D92">
      <w:pPr>
        <w:spacing w:before="100" w:beforeAutospacing="1" w:after="120" w:line="240" w:lineRule="auto"/>
        <w:rPr>
          <w:rFonts w:eastAsia="Times New Roman" w:cstheme="minorHAnsi"/>
          <w:lang w:eastAsia="en-GB"/>
        </w:rPr>
      </w:pPr>
      <w:r w:rsidRPr="00BF1491">
        <w:rPr>
          <w:rFonts w:eastAsia="Times New Roman" w:cstheme="minorHAnsi"/>
          <w:lang w:eastAsia="en-GB"/>
        </w:rPr>
        <w:t xml:space="preserve">Sadly, since the last Headteacher’s report, </w:t>
      </w:r>
      <w:r w:rsidR="00FE2D92" w:rsidRPr="00BF1491">
        <w:rPr>
          <w:rFonts w:eastAsia="Times New Roman" w:cstheme="minorHAnsi"/>
          <w:lang w:eastAsia="en-GB"/>
        </w:rPr>
        <w:t>we have still not been able to re-start our normal extra-curricular activities and trips. Therefore, there is very little to report, other than to say that Learning for Life staff have begun taking students back into Birkenhead Park for activities and wellbeing walks.</w:t>
      </w:r>
    </w:p>
    <w:p w:rsidR="004F308D" w:rsidRPr="00536198" w:rsidRDefault="00536198" w:rsidP="009F7DE5">
      <w:pPr>
        <w:spacing w:before="100" w:beforeAutospacing="1" w:after="120"/>
        <w:rPr>
          <w:b/>
        </w:rPr>
      </w:pPr>
      <w:r w:rsidRPr="00536198">
        <w:rPr>
          <w:b/>
        </w:rPr>
        <w:t>Music – S Steff</w:t>
      </w:r>
    </w:p>
    <w:p w:rsidR="005A51B8" w:rsidRPr="00536198" w:rsidRDefault="005A51B8" w:rsidP="005A51B8">
      <w:pPr>
        <w:shd w:val="clear" w:color="auto" w:fill="FFFFFF"/>
        <w:spacing w:after="0" w:line="240" w:lineRule="auto"/>
        <w:textAlignment w:val="baseline"/>
        <w:rPr>
          <w:rFonts w:ascii="Calibri" w:eastAsia="Times New Roman" w:hAnsi="Calibri" w:cs="Calibri"/>
          <w:color w:val="000000"/>
          <w:lang w:eastAsia="en-GB"/>
        </w:rPr>
      </w:pPr>
      <w:r w:rsidRPr="005A51B8">
        <w:rPr>
          <w:rFonts w:ascii="Calibri" w:eastAsia="Times New Roman" w:hAnsi="Calibri" w:cs="Calibri"/>
          <w:color w:val="000000"/>
          <w:lang w:eastAsia="en-GB"/>
        </w:rPr>
        <w:t>In the music department:</w:t>
      </w:r>
      <w:r w:rsidR="004A3EB7">
        <w:rPr>
          <w:rFonts w:ascii="Calibri" w:eastAsia="Times New Roman" w:hAnsi="Calibri" w:cs="Calibri"/>
          <w:color w:val="000000"/>
          <w:lang w:eastAsia="en-GB"/>
        </w:rPr>
        <w:t xml:space="preserve"> </w:t>
      </w:r>
      <w:r w:rsidRPr="005A51B8">
        <w:rPr>
          <w:rFonts w:ascii="Calibri" w:eastAsia="Times New Roman" w:hAnsi="Calibri" w:cs="Calibri"/>
          <w:color w:val="000000"/>
          <w:lang w:eastAsia="en-GB"/>
        </w:rPr>
        <w:t>Connor has been giving some instrumental lessons to support students who have been struggling to engage with their online learning and this has had a very positive outcome for those students.</w:t>
      </w:r>
    </w:p>
    <w:p w:rsidR="00536198" w:rsidRPr="00536198" w:rsidRDefault="00536198" w:rsidP="005A51B8">
      <w:pPr>
        <w:shd w:val="clear" w:color="auto" w:fill="FFFFFF"/>
        <w:spacing w:after="0" w:line="240" w:lineRule="auto"/>
        <w:textAlignment w:val="baseline"/>
        <w:rPr>
          <w:rFonts w:ascii="Calibri" w:eastAsia="Times New Roman" w:hAnsi="Calibri" w:cs="Calibri"/>
          <w:color w:val="000000"/>
          <w:lang w:eastAsia="en-GB"/>
        </w:rPr>
      </w:pPr>
    </w:p>
    <w:p w:rsidR="005A51B8" w:rsidRPr="00536198" w:rsidRDefault="00536198" w:rsidP="005A51B8">
      <w:pPr>
        <w:shd w:val="clear" w:color="auto" w:fill="FFFFFF"/>
        <w:spacing w:after="0" w:line="240" w:lineRule="auto"/>
        <w:textAlignment w:val="baseline"/>
        <w:rPr>
          <w:rFonts w:ascii="Calibri" w:eastAsia="Times New Roman" w:hAnsi="Calibri" w:cs="Calibri"/>
          <w:color w:val="000000"/>
          <w:lang w:eastAsia="en-GB"/>
        </w:rPr>
      </w:pPr>
      <w:r w:rsidRPr="00536198">
        <w:rPr>
          <w:rFonts w:ascii="Calibri" w:eastAsia="Times New Roman" w:hAnsi="Calibri" w:cs="Calibri"/>
          <w:color w:val="000000"/>
          <w:lang w:eastAsia="en-GB"/>
        </w:rPr>
        <w:t>Personal achievement:</w:t>
      </w:r>
      <w:r w:rsidR="004A3EB7">
        <w:rPr>
          <w:rFonts w:ascii="Calibri" w:eastAsia="Times New Roman" w:hAnsi="Calibri" w:cs="Calibri"/>
          <w:color w:val="000000"/>
          <w:lang w:eastAsia="en-GB"/>
        </w:rPr>
        <w:t xml:space="preserve"> </w:t>
      </w:r>
      <w:r w:rsidR="005A51B8" w:rsidRPr="005A51B8">
        <w:rPr>
          <w:rFonts w:ascii="Calibri" w:eastAsia="Times New Roman" w:hAnsi="Calibri" w:cs="Calibri"/>
          <w:color w:val="000000"/>
          <w:lang w:eastAsia="en-GB"/>
        </w:rPr>
        <w:t>I have recently found out that I have passed my NPQML leadership qualification which has been awarded through Chester University. My Focus project was helping to lead on the implementation of the Arts Award which has proven to be a great extra qualification for lots of our students.</w:t>
      </w:r>
    </w:p>
    <w:p w:rsidR="00536198" w:rsidRPr="00536198" w:rsidRDefault="00536198" w:rsidP="005A51B8">
      <w:pPr>
        <w:shd w:val="clear" w:color="auto" w:fill="FFFFFF"/>
        <w:spacing w:after="0" w:line="240" w:lineRule="auto"/>
        <w:textAlignment w:val="baseline"/>
        <w:rPr>
          <w:rFonts w:ascii="Calibri" w:eastAsia="Times New Roman" w:hAnsi="Calibri" w:cs="Calibri"/>
          <w:color w:val="000000"/>
          <w:lang w:eastAsia="en-GB"/>
        </w:rPr>
      </w:pPr>
    </w:p>
    <w:p w:rsidR="005A51B8" w:rsidRPr="005A51B8" w:rsidRDefault="00536198" w:rsidP="005A51B8">
      <w:pPr>
        <w:shd w:val="clear" w:color="auto" w:fill="FFFFFF"/>
        <w:spacing w:after="0" w:line="240" w:lineRule="auto"/>
        <w:textAlignment w:val="baseline"/>
        <w:rPr>
          <w:rFonts w:ascii="Calibri" w:eastAsia="Times New Roman" w:hAnsi="Calibri" w:cs="Calibri"/>
          <w:color w:val="000000"/>
          <w:lang w:eastAsia="en-GB"/>
        </w:rPr>
      </w:pPr>
      <w:r w:rsidRPr="00536198">
        <w:rPr>
          <w:rFonts w:ascii="Calibri" w:eastAsia="Times New Roman" w:hAnsi="Calibri" w:cs="Calibri"/>
          <w:color w:val="000000"/>
          <w:lang w:eastAsia="en-GB"/>
        </w:rPr>
        <w:t>Arts Award:</w:t>
      </w:r>
      <w:r w:rsidR="004A3EB7">
        <w:rPr>
          <w:rFonts w:ascii="Calibri" w:eastAsia="Times New Roman" w:hAnsi="Calibri" w:cs="Calibri"/>
          <w:color w:val="000000"/>
          <w:lang w:eastAsia="en-GB"/>
        </w:rPr>
        <w:t xml:space="preserve"> </w:t>
      </w:r>
      <w:r w:rsidR="005A51B8" w:rsidRPr="005A51B8">
        <w:rPr>
          <w:rFonts w:ascii="Calibri" w:eastAsia="Times New Roman" w:hAnsi="Calibri" w:cs="Calibri"/>
          <w:color w:val="000000"/>
          <w:lang w:eastAsia="en-GB"/>
        </w:rPr>
        <w:t>For part of the Arts Award qualification, we are currently preparing a concert for the students which will be performed by some staff members.</w:t>
      </w:r>
    </w:p>
    <w:p w:rsidR="005A51B8" w:rsidRPr="005A51B8" w:rsidRDefault="005A51B8" w:rsidP="005A51B8">
      <w:pPr>
        <w:shd w:val="clear" w:color="auto" w:fill="FFFFFF"/>
        <w:spacing w:after="0" w:line="240" w:lineRule="auto"/>
        <w:textAlignment w:val="baseline"/>
        <w:rPr>
          <w:rFonts w:ascii="Calibri" w:eastAsia="Times New Roman" w:hAnsi="Calibri" w:cs="Calibri"/>
          <w:color w:val="000000"/>
          <w:lang w:eastAsia="en-GB"/>
        </w:rPr>
      </w:pPr>
      <w:r w:rsidRPr="005A51B8">
        <w:rPr>
          <w:rFonts w:ascii="Calibri" w:eastAsia="Times New Roman" w:hAnsi="Calibri" w:cs="Calibri"/>
          <w:color w:val="000000"/>
          <w:lang w:eastAsia="en-GB"/>
        </w:rPr>
        <w:t>We are really looking forward to all the students returning so we can engage in our full music curriculum.</w:t>
      </w:r>
    </w:p>
    <w:p w:rsidR="00A863EF" w:rsidRPr="00853539" w:rsidRDefault="00A863EF" w:rsidP="009F7DE5">
      <w:pPr>
        <w:spacing w:before="100" w:beforeAutospacing="1" w:after="120"/>
        <w:rPr>
          <w:b/>
        </w:rPr>
      </w:pPr>
      <w:r w:rsidRPr="00853539">
        <w:rPr>
          <w:b/>
        </w:rPr>
        <w:t>Food Tech – P Balfour</w:t>
      </w:r>
    </w:p>
    <w:p w:rsidR="00853539" w:rsidRPr="00853539" w:rsidRDefault="00853539" w:rsidP="0085353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We have recently made</w:t>
      </w:r>
      <w:r w:rsidRPr="00853539">
        <w:rPr>
          <w:rFonts w:ascii="Calibri" w:eastAsia="Times New Roman" w:hAnsi="Calibri" w:cs="Calibri"/>
          <w:color w:val="000000"/>
          <w:sz w:val="24"/>
          <w:szCs w:val="24"/>
          <w:lang w:eastAsia="en-GB"/>
        </w:rPr>
        <w:t xml:space="preserve"> the move from BTEC Home Cooking to GCSE</w:t>
      </w:r>
      <w:r>
        <w:rPr>
          <w:rFonts w:ascii="Calibri" w:eastAsia="Times New Roman" w:hAnsi="Calibri" w:cs="Calibri"/>
          <w:color w:val="000000"/>
          <w:sz w:val="24"/>
          <w:szCs w:val="24"/>
          <w:lang w:eastAsia="en-GB"/>
        </w:rPr>
        <w:t xml:space="preserve"> Food Preparation and Nutrition.</w:t>
      </w:r>
    </w:p>
    <w:p w:rsidR="00853539" w:rsidRPr="00853539" w:rsidRDefault="00853539" w:rsidP="00853539">
      <w:pPr>
        <w:shd w:val="clear" w:color="auto" w:fill="FFFFFF"/>
        <w:spacing w:after="0" w:line="240" w:lineRule="auto"/>
        <w:textAlignment w:val="baseline"/>
        <w:rPr>
          <w:rFonts w:ascii="Calibri" w:eastAsia="Times New Roman" w:hAnsi="Calibri" w:cs="Calibri"/>
          <w:color w:val="000000"/>
          <w:sz w:val="24"/>
          <w:szCs w:val="24"/>
          <w:lang w:eastAsia="en-GB"/>
        </w:rPr>
      </w:pPr>
    </w:p>
    <w:p w:rsidR="00853539" w:rsidRDefault="00853539" w:rsidP="0085353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This</w:t>
      </w:r>
      <w:r w:rsidRPr="00853539">
        <w:rPr>
          <w:rFonts w:ascii="Calibri" w:eastAsia="Times New Roman" w:hAnsi="Calibri" w:cs="Calibri"/>
          <w:color w:val="000000"/>
          <w:sz w:val="24"/>
          <w:szCs w:val="24"/>
          <w:lang w:eastAsia="en-GB"/>
        </w:rPr>
        <w:t xml:space="preserve"> is </w:t>
      </w:r>
      <w:r>
        <w:rPr>
          <w:rFonts w:ascii="Calibri" w:eastAsia="Times New Roman" w:hAnsi="Calibri" w:cs="Calibri"/>
          <w:color w:val="000000"/>
          <w:sz w:val="24"/>
          <w:szCs w:val="24"/>
          <w:lang w:eastAsia="en-GB"/>
        </w:rPr>
        <w:t xml:space="preserve">a </w:t>
      </w:r>
      <w:r w:rsidRPr="00853539">
        <w:rPr>
          <w:rFonts w:ascii="Calibri" w:eastAsia="Times New Roman" w:hAnsi="Calibri" w:cs="Calibri"/>
          <w:color w:val="000000"/>
          <w:sz w:val="24"/>
          <w:szCs w:val="24"/>
          <w:lang w:eastAsia="en-GB"/>
        </w:rPr>
        <w:t>much more challenging</w:t>
      </w:r>
      <w:r>
        <w:rPr>
          <w:rFonts w:ascii="Calibri" w:eastAsia="Times New Roman" w:hAnsi="Calibri" w:cs="Calibri"/>
          <w:color w:val="000000"/>
          <w:sz w:val="24"/>
          <w:szCs w:val="24"/>
          <w:lang w:eastAsia="en-GB"/>
        </w:rPr>
        <w:t xml:space="preserve"> course</w:t>
      </w:r>
      <w:r w:rsidRPr="00853539">
        <w:rPr>
          <w:rFonts w:ascii="Calibri" w:eastAsia="Times New Roman" w:hAnsi="Calibri" w:cs="Calibri"/>
          <w:color w:val="000000"/>
          <w:sz w:val="24"/>
          <w:szCs w:val="24"/>
          <w:lang w:eastAsia="en-GB"/>
        </w:rPr>
        <w:t xml:space="preserve">, and we have 3 students fast-tracking through it, doing </w:t>
      </w:r>
      <w:r>
        <w:rPr>
          <w:rFonts w:ascii="Calibri" w:eastAsia="Times New Roman" w:hAnsi="Calibri" w:cs="Calibri"/>
          <w:color w:val="000000"/>
          <w:sz w:val="24"/>
          <w:szCs w:val="24"/>
          <w:lang w:eastAsia="en-GB"/>
        </w:rPr>
        <w:t xml:space="preserve">really </w:t>
      </w:r>
      <w:r w:rsidRPr="00853539">
        <w:rPr>
          <w:rFonts w:ascii="Calibri" w:eastAsia="Times New Roman" w:hAnsi="Calibri" w:cs="Calibri"/>
          <w:color w:val="000000"/>
          <w:sz w:val="24"/>
          <w:szCs w:val="24"/>
          <w:lang w:eastAsia="en-GB"/>
        </w:rPr>
        <w:t>well, despite lockdown! Their practical asses</w:t>
      </w:r>
      <w:r>
        <w:rPr>
          <w:rFonts w:ascii="Calibri" w:eastAsia="Times New Roman" w:hAnsi="Calibri" w:cs="Calibri"/>
          <w:color w:val="000000"/>
          <w:sz w:val="24"/>
          <w:szCs w:val="24"/>
          <w:lang w:eastAsia="en-GB"/>
        </w:rPr>
        <w:t>sments fortunately happened pre-</w:t>
      </w:r>
      <w:r w:rsidRPr="00853539">
        <w:rPr>
          <w:rFonts w:ascii="Calibri" w:eastAsia="Times New Roman" w:hAnsi="Calibri" w:cs="Calibri"/>
          <w:color w:val="000000"/>
          <w:sz w:val="24"/>
          <w:szCs w:val="24"/>
          <w:lang w:eastAsia="en-GB"/>
        </w:rPr>
        <w:t>lockdown and were very highly graded. Big thanks to Loraine Lewis for her incredible support during practical exams, I/students literally couldn't do it without her and she is not allowed to retire any time soon ! </w:t>
      </w:r>
      <w:r w:rsidRPr="00853539">
        <w:rPr>
          <w:rFonts w:ascii="Segoe UI Symbol" w:eastAsia="Times New Roman" w:hAnsi="Segoe UI Symbol" w:cs="Segoe UI Symbol"/>
          <w:color w:val="000000"/>
          <w:sz w:val="24"/>
          <w:szCs w:val="24"/>
          <w:bdr w:val="none" w:sz="0" w:space="0" w:color="auto" w:frame="1"/>
          <w:lang w:eastAsia="en-GB"/>
        </w:rPr>
        <w:t>🙂</w:t>
      </w:r>
      <w:r w:rsidRPr="00853539">
        <w:rPr>
          <w:rFonts w:ascii="Calibri" w:eastAsia="Times New Roman" w:hAnsi="Calibri" w:cs="Calibri"/>
          <w:color w:val="000000"/>
          <w:sz w:val="24"/>
          <w:szCs w:val="24"/>
          <w:lang w:eastAsia="en-GB"/>
        </w:rPr>
        <w:t>. Her ability to calm and settle nervous students is exceptional and her ability to informally support practical work is superb. </w:t>
      </w:r>
    </w:p>
    <w:p w:rsidR="007B439B" w:rsidRPr="00852EC3" w:rsidRDefault="007B439B" w:rsidP="009F7DE5">
      <w:pPr>
        <w:spacing w:before="100" w:beforeAutospacing="1" w:after="120"/>
        <w:rPr>
          <w:b/>
          <w:color w:val="000000" w:themeColor="text1"/>
        </w:rPr>
      </w:pPr>
      <w:r w:rsidRPr="00852EC3">
        <w:rPr>
          <w:b/>
          <w:color w:val="000000" w:themeColor="text1"/>
        </w:rPr>
        <w:t>Art</w:t>
      </w:r>
      <w:r w:rsidR="008F102A">
        <w:rPr>
          <w:b/>
          <w:color w:val="000000" w:themeColor="text1"/>
        </w:rPr>
        <w:t xml:space="preserve"> </w:t>
      </w:r>
      <w:r w:rsidRPr="00852EC3">
        <w:rPr>
          <w:b/>
          <w:color w:val="000000" w:themeColor="text1"/>
        </w:rPr>
        <w:t>– R McMillan</w:t>
      </w:r>
    </w:p>
    <w:p w:rsidR="00852EC3" w:rsidRPr="00852EC3" w:rsidRDefault="00852EC3" w:rsidP="00852EC3">
      <w:pPr>
        <w:shd w:val="clear" w:color="auto" w:fill="FFFFFF"/>
        <w:spacing w:after="0" w:line="240" w:lineRule="auto"/>
        <w:textAlignment w:val="baseline"/>
        <w:rPr>
          <w:rFonts w:ascii="Calibri" w:eastAsia="Times New Roman" w:hAnsi="Calibri" w:cs="Calibri"/>
          <w:color w:val="000000" w:themeColor="text1"/>
          <w:lang w:eastAsia="en-GB"/>
        </w:rPr>
      </w:pPr>
      <w:r w:rsidRPr="00852EC3">
        <w:rPr>
          <w:rFonts w:ascii="Calibri" w:eastAsia="Times New Roman" w:hAnsi="Calibri" w:cs="Calibri"/>
          <w:color w:val="000000" w:themeColor="text1"/>
          <w:lang w:eastAsia="en-GB"/>
        </w:rPr>
        <w:t>During lockdown, students at WHS have been busy designing and painting a new mermaid to be located in Vale Park, New Brighton. The mermaid forms part of the mermaid trail and will replace the previous WHS mermaid that sadly succumbed to a fire. The mermaid is designed in line with the original brief that won the commission for WHS and we are all delighted with it! </w:t>
      </w:r>
    </w:p>
    <w:p w:rsidR="00852EC3" w:rsidRPr="00852EC3" w:rsidRDefault="00852EC3" w:rsidP="00852EC3">
      <w:pPr>
        <w:shd w:val="clear" w:color="auto" w:fill="FFFFFF"/>
        <w:spacing w:after="0" w:line="240" w:lineRule="auto"/>
        <w:textAlignment w:val="baseline"/>
        <w:rPr>
          <w:rFonts w:ascii="Calibri" w:eastAsia="Times New Roman" w:hAnsi="Calibri" w:cs="Calibri"/>
          <w:color w:val="000000" w:themeColor="text1"/>
          <w:lang w:eastAsia="en-GB"/>
        </w:rPr>
      </w:pPr>
    </w:p>
    <w:p w:rsidR="00852EC3" w:rsidRDefault="00852EC3" w:rsidP="00852EC3">
      <w:pPr>
        <w:shd w:val="clear" w:color="auto" w:fill="FFFFFF"/>
        <w:spacing w:after="0" w:line="240" w:lineRule="auto"/>
        <w:textAlignment w:val="baseline"/>
        <w:rPr>
          <w:rFonts w:ascii="Calibri" w:eastAsia="Times New Roman" w:hAnsi="Calibri" w:cs="Calibri"/>
          <w:color w:val="000000" w:themeColor="text1"/>
          <w:lang w:eastAsia="en-GB"/>
        </w:rPr>
      </w:pPr>
      <w:r w:rsidRPr="00852EC3">
        <w:rPr>
          <w:rFonts w:ascii="Calibri" w:eastAsia="Times New Roman" w:hAnsi="Calibri" w:cs="Calibri"/>
          <w:noProof/>
          <w:color w:val="000000" w:themeColor="text1"/>
          <w:lang w:eastAsia="en-GB"/>
        </w:rPr>
        <w:drawing>
          <wp:inline distT="0" distB="0" distL="0" distR="0">
            <wp:extent cx="2838450" cy="1890410"/>
            <wp:effectExtent l="0" t="0" r="0" b="0"/>
            <wp:docPr id="1" name="Picture 1" descr="N:\Downloads\_DSC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s\_DSC18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958" cy="1892080"/>
                    </a:xfrm>
                    <a:prstGeom prst="rect">
                      <a:avLst/>
                    </a:prstGeom>
                    <a:noFill/>
                    <a:ln>
                      <a:noFill/>
                    </a:ln>
                  </pic:spPr>
                </pic:pic>
              </a:graphicData>
            </a:graphic>
          </wp:inline>
        </w:drawing>
      </w:r>
    </w:p>
    <w:p w:rsidR="00852EC3" w:rsidRDefault="00852EC3" w:rsidP="00852EC3">
      <w:pPr>
        <w:shd w:val="clear" w:color="auto" w:fill="FFFFFF"/>
        <w:spacing w:after="0" w:line="240" w:lineRule="auto"/>
        <w:textAlignment w:val="baseline"/>
        <w:rPr>
          <w:rFonts w:ascii="Calibri" w:eastAsia="Times New Roman" w:hAnsi="Calibri" w:cs="Calibri"/>
          <w:color w:val="000000" w:themeColor="text1"/>
          <w:lang w:eastAsia="en-GB"/>
        </w:rPr>
      </w:pPr>
    </w:p>
    <w:p w:rsidR="00852EC3" w:rsidRDefault="00852EC3" w:rsidP="00852EC3">
      <w:pPr>
        <w:shd w:val="clear" w:color="auto" w:fill="FFFFFF"/>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 </w:t>
      </w:r>
      <w:r w:rsidRPr="00852EC3">
        <w:rPr>
          <w:rFonts w:ascii="Calibri" w:eastAsia="Times New Roman" w:hAnsi="Calibri" w:cs="Calibri"/>
          <w:noProof/>
          <w:color w:val="000000" w:themeColor="text1"/>
          <w:lang w:eastAsia="en-GB"/>
        </w:rPr>
        <w:drawing>
          <wp:inline distT="0" distB="0" distL="0" distR="0">
            <wp:extent cx="1684171" cy="2524125"/>
            <wp:effectExtent l="0" t="0" r="0" b="0"/>
            <wp:docPr id="3" name="Picture 3" descr="N:\Downloads\_DSC2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ownloads\_DSC28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146" cy="2525586"/>
                    </a:xfrm>
                    <a:prstGeom prst="rect">
                      <a:avLst/>
                    </a:prstGeom>
                    <a:noFill/>
                    <a:ln>
                      <a:noFill/>
                    </a:ln>
                  </pic:spPr>
                </pic:pic>
              </a:graphicData>
            </a:graphic>
          </wp:inline>
        </w:drawing>
      </w:r>
      <w:r>
        <w:rPr>
          <w:rFonts w:ascii="Calibri" w:eastAsia="Times New Roman" w:hAnsi="Calibri" w:cs="Calibri"/>
          <w:noProof/>
          <w:color w:val="000000" w:themeColor="text1"/>
          <w:lang w:eastAsia="en-GB"/>
        </w:rPr>
        <w:t xml:space="preserve">      </w:t>
      </w:r>
      <w:r w:rsidRPr="00852EC3">
        <w:rPr>
          <w:rFonts w:ascii="Calibri" w:eastAsia="Times New Roman" w:hAnsi="Calibri" w:cs="Calibri"/>
          <w:noProof/>
          <w:color w:val="000000" w:themeColor="text1"/>
          <w:lang w:eastAsia="en-GB"/>
        </w:rPr>
        <w:drawing>
          <wp:inline distT="0" distB="0" distL="0" distR="0" wp14:anchorId="71950EA8" wp14:editId="7E6032F8">
            <wp:extent cx="1681706" cy="2518731"/>
            <wp:effectExtent l="0" t="0" r="0" b="0"/>
            <wp:docPr id="2" name="Picture 2" descr="N:\Downloads\_DSC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28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887" cy="2529486"/>
                    </a:xfrm>
                    <a:prstGeom prst="rect">
                      <a:avLst/>
                    </a:prstGeom>
                    <a:noFill/>
                    <a:ln>
                      <a:noFill/>
                    </a:ln>
                  </pic:spPr>
                </pic:pic>
              </a:graphicData>
            </a:graphic>
          </wp:inline>
        </w:drawing>
      </w:r>
    </w:p>
    <w:p w:rsidR="00852EC3" w:rsidRPr="00852EC3" w:rsidRDefault="00852EC3" w:rsidP="00852EC3">
      <w:pPr>
        <w:shd w:val="clear" w:color="auto" w:fill="FFFFFF"/>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  </w:t>
      </w:r>
    </w:p>
    <w:p w:rsidR="00852EC3" w:rsidRPr="00852EC3" w:rsidRDefault="00E02EFE" w:rsidP="00852EC3">
      <w:pPr>
        <w:shd w:val="clear" w:color="auto" w:fill="FFFFFF"/>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The Mermaid has now been completed and weatherproofed</w:t>
      </w:r>
      <w:r w:rsidR="00852EC3" w:rsidRPr="00852EC3">
        <w:rPr>
          <w:rFonts w:ascii="Calibri" w:eastAsia="Times New Roman" w:hAnsi="Calibri" w:cs="Calibri"/>
          <w:color w:val="000000" w:themeColor="text1"/>
          <w:lang w:eastAsia="en-GB"/>
        </w:rPr>
        <w:t>.</w:t>
      </w:r>
      <w:r>
        <w:rPr>
          <w:rFonts w:ascii="Calibri" w:eastAsia="Times New Roman" w:hAnsi="Calibri" w:cs="Calibri"/>
          <w:color w:val="000000" w:themeColor="text1"/>
          <w:lang w:eastAsia="en-GB"/>
        </w:rPr>
        <w:t xml:space="preserve"> We are just awaiting the collection and a new unveiling day.</w:t>
      </w:r>
    </w:p>
    <w:p w:rsidR="009334AD" w:rsidRPr="005A51B8" w:rsidRDefault="009334AD" w:rsidP="009F7DE5">
      <w:pPr>
        <w:spacing w:before="100" w:beforeAutospacing="1" w:after="120" w:line="240" w:lineRule="auto"/>
        <w:rPr>
          <w:rFonts w:ascii="Calibri" w:eastAsia="Times New Roman" w:hAnsi="Calibri" w:cs="Calibri"/>
          <w:b/>
          <w:lang w:eastAsia="en-GB"/>
        </w:rPr>
      </w:pPr>
      <w:r w:rsidRPr="005A51B8">
        <w:rPr>
          <w:rFonts w:ascii="Calibri" w:eastAsia="Times New Roman" w:hAnsi="Calibri" w:cs="Calibri"/>
          <w:b/>
          <w:lang w:eastAsia="en-GB"/>
        </w:rPr>
        <w:t>English – C O’Meara</w:t>
      </w:r>
    </w:p>
    <w:p w:rsidR="005A51B8" w:rsidRDefault="005A51B8" w:rsidP="005A51B8">
      <w:pPr>
        <w:shd w:val="clear" w:color="auto" w:fill="FFFFFF"/>
        <w:spacing w:after="0" w:line="240" w:lineRule="auto"/>
        <w:textAlignment w:val="baseline"/>
        <w:rPr>
          <w:rFonts w:ascii="Calibri" w:eastAsia="Times New Roman" w:hAnsi="Calibri" w:cs="Calibri"/>
          <w:color w:val="000000"/>
          <w:szCs w:val="24"/>
          <w:lang w:eastAsia="en-GB"/>
        </w:rPr>
      </w:pPr>
      <w:r w:rsidRPr="005A51B8">
        <w:rPr>
          <w:rFonts w:ascii="Calibri" w:eastAsia="Times New Roman" w:hAnsi="Calibri" w:cs="Calibri"/>
          <w:color w:val="000000"/>
          <w:szCs w:val="24"/>
          <w:lang w:eastAsia="en-GB"/>
        </w:rPr>
        <w:t>During lockdown we have continued to work on updating the library. We have new furniture, shelving, lighting and a whole host of new books with a range up to date factual texts; a wide selection of graphic novels and comic books and texts that reflect the diversity within our school population from LGBT+ to autism. Our KS3 students have also designed a series of book related posters that are now framed and add a splash of colour and joy to the space.</w:t>
      </w:r>
    </w:p>
    <w:p w:rsidR="005A51B8" w:rsidRPr="005A51B8" w:rsidRDefault="005A51B8" w:rsidP="005A51B8">
      <w:pPr>
        <w:shd w:val="clear" w:color="auto" w:fill="FFFFFF"/>
        <w:spacing w:after="0" w:line="240" w:lineRule="auto"/>
        <w:textAlignment w:val="baseline"/>
        <w:rPr>
          <w:rFonts w:ascii="Calibri" w:eastAsia="Times New Roman" w:hAnsi="Calibri" w:cs="Calibri"/>
          <w:color w:val="000000"/>
          <w:szCs w:val="24"/>
          <w:lang w:eastAsia="en-GB"/>
        </w:rPr>
      </w:pPr>
    </w:p>
    <w:p w:rsidR="008B7F84" w:rsidRDefault="005A51B8" w:rsidP="00BF1491">
      <w:pPr>
        <w:shd w:val="clear" w:color="auto" w:fill="FFFFFF"/>
        <w:spacing w:after="0" w:line="240" w:lineRule="auto"/>
        <w:textAlignment w:val="baseline"/>
        <w:rPr>
          <w:rFonts w:ascii="Calibri" w:eastAsia="Times New Roman" w:hAnsi="Calibri" w:cs="Calibri"/>
          <w:color w:val="000000"/>
          <w:szCs w:val="24"/>
          <w:lang w:eastAsia="en-GB"/>
        </w:rPr>
      </w:pPr>
      <w:r w:rsidRPr="005A51B8">
        <w:rPr>
          <w:rFonts w:ascii="Calibri" w:eastAsia="Times New Roman" w:hAnsi="Calibri" w:cs="Calibri"/>
          <w:color w:val="000000"/>
          <w:szCs w:val="24"/>
          <w:lang w:eastAsia="en-GB"/>
        </w:rPr>
        <w:t>Next week we will be sending each of our students a link to a £1 voucher for World Book Day. They can then choose from a list of £1 books or put the voucher towards a book of their choice.</w:t>
      </w:r>
    </w:p>
    <w:p w:rsidR="008E5945" w:rsidRDefault="008E5945" w:rsidP="00BF1491">
      <w:pPr>
        <w:shd w:val="clear" w:color="auto" w:fill="FFFFFF"/>
        <w:spacing w:after="0" w:line="240" w:lineRule="auto"/>
        <w:textAlignment w:val="baseline"/>
        <w:rPr>
          <w:rFonts w:ascii="Calibri" w:eastAsia="Times New Roman" w:hAnsi="Calibri" w:cs="Calibri"/>
          <w:color w:val="000000"/>
          <w:szCs w:val="24"/>
          <w:lang w:eastAsia="en-GB"/>
        </w:rPr>
      </w:pPr>
    </w:p>
    <w:p w:rsidR="008E5945" w:rsidRDefault="008E5945" w:rsidP="00BF1491">
      <w:pPr>
        <w:shd w:val="clear" w:color="auto" w:fill="FFFFFF"/>
        <w:spacing w:after="0" w:line="240" w:lineRule="auto"/>
        <w:textAlignment w:val="baseline"/>
        <w:rPr>
          <w:rFonts w:ascii="Calibri" w:eastAsia="Times New Roman" w:hAnsi="Calibri" w:cs="Calibri"/>
          <w:b/>
          <w:color w:val="000000"/>
          <w:szCs w:val="24"/>
          <w:lang w:eastAsia="en-GB"/>
        </w:rPr>
      </w:pPr>
      <w:r w:rsidRPr="008E5945">
        <w:rPr>
          <w:rFonts w:ascii="Calibri" w:eastAsia="Times New Roman" w:hAnsi="Calibri" w:cs="Calibri"/>
          <w:b/>
          <w:color w:val="000000"/>
          <w:szCs w:val="24"/>
          <w:lang w:eastAsia="en-GB"/>
        </w:rPr>
        <w:t>STEM Faculty – S Little</w:t>
      </w:r>
    </w:p>
    <w:p w:rsidR="008E5945" w:rsidRPr="008E5945" w:rsidRDefault="008E5945" w:rsidP="008E5945">
      <w:pPr>
        <w:spacing w:before="100" w:beforeAutospacing="1" w:after="100" w:afterAutospacing="1" w:line="240" w:lineRule="auto"/>
        <w:rPr>
          <w:rFonts w:eastAsia="Times New Roman" w:cstheme="minorHAnsi"/>
          <w:color w:val="000000"/>
          <w:lang w:eastAsia="en-GB"/>
        </w:rPr>
      </w:pPr>
      <w:r w:rsidRPr="008E5945">
        <w:rPr>
          <w:rFonts w:eastAsia="Times New Roman" w:cstheme="minorHAnsi"/>
          <w:b/>
          <w:color w:val="000000"/>
          <w:lang w:eastAsia="en-GB"/>
        </w:rPr>
        <w:t>BTEC Science</w:t>
      </w:r>
      <w:r>
        <w:rPr>
          <w:rFonts w:eastAsia="Times New Roman" w:cstheme="minorHAnsi"/>
          <w:b/>
          <w:color w:val="000000"/>
          <w:lang w:eastAsia="en-GB"/>
        </w:rPr>
        <w:t xml:space="preserve">: </w:t>
      </w:r>
      <w:r w:rsidRPr="008E5945">
        <w:rPr>
          <w:rFonts w:eastAsia="Times New Roman" w:cstheme="minorHAnsi"/>
          <w:color w:val="000000"/>
          <w:lang w:eastAsia="en-GB"/>
        </w:rPr>
        <w:t>After the success of implementing Google Classroom across the school during lockdown</w:t>
      </w:r>
      <w:r>
        <w:rPr>
          <w:rFonts w:eastAsia="Times New Roman" w:cstheme="minorHAnsi"/>
          <w:color w:val="000000"/>
          <w:lang w:eastAsia="en-GB"/>
        </w:rPr>
        <w:t>,</w:t>
      </w:r>
      <w:r w:rsidRPr="008E5945">
        <w:rPr>
          <w:rFonts w:eastAsia="Times New Roman" w:cstheme="minorHAnsi"/>
          <w:color w:val="000000"/>
          <w:lang w:eastAsia="en-GB"/>
        </w:rPr>
        <w:t xml:space="preserve"> we are now using the platform in Science for students to complete their BTEC coursework. It allows teachers to further personalise resources for students and provide clear</w:t>
      </w:r>
      <w:r>
        <w:rPr>
          <w:rFonts w:eastAsia="Times New Roman" w:cstheme="minorHAnsi"/>
          <w:color w:val="000000"/>
          <w:lang w:eastAsia="en-GB"/>
        </w:rPr>
        <w:t>,</w:t>
      </w:r>
      <w:r w:rsidRPr="008E5945">
        <w:rPr>
          <w:rFonts w:eastAsia="Times New Roman" w:cstheme="minorHAnsi"/>
          <w:color w:val="000000"/>
          <w:lang w:eastAsia="en-GB"/>
        </w:rPr>
        <w:t xml:space="preserve"> instant feedback for students to improve their work to meet the criteria required.</w:t>
      </w:r>
    </w:p>
    <w:p w:rsidR="008E5945" w:rsidRPr="008E5945" w:rsidRDefault="008E5945" w:rsidP="008E5945">
      <w:pPr>
        <w:spacing w:before="100" w:beforeAutospacing="1" w:after="100" w:afterAutospacing="1" w:line="240" w:lineRule="auto"/>
        <w:rPr>
          <w:rFonts w:eastAsia="Times New Roman" w:cstheme="minorHAnsi"/>
          <w:color w:val="000000"/>
          <w:lang w:eastAsia="en-GB"/>
        </w:rPr>
      </w:pPr>
      <w:r w:rsidRPr="008E5945">
        <w:rPr>
          <w:rFonts w:eastAsia="Times New Roman" w:cstheme="minorHAnsi"/>
          <w:b/>
          <w:color w:val="000000"/>
          <w:lang w:eastAsia="en-GB"/>
        </w:rPr>
        <w:t>Elephant Maths</w:t>
      </w:r>
      <w:r>
        <w:rPr>
          <w:rFonts w:eastAsia="Times New Roman" w:cstheme="minorHAnsi"/>
          <w:b/>
          <w:color w:val="000000"/>
          <w:lang w:eastAsia="en-GB"/>
        </w:rPr>
        <w:t xml:space="preserve">: </w:t>
      </w:r>
      <w:r>
        <w:rPr>
          <w:rFonts w:eastAsia="Times New Roman" w:cstheme="minorHAnsi"/>
          <w:color w:val="000000"/>
          <w:lang w:eastAsia="en-GB"/>
        </w:rPr>
        <w:t>After the interruptions from C</w:t>
      </w:r>
      <w:r w:rsidRPr="008E5945">
        <w:rPr>
          <w:rFonts w:eastAsia="Times New Roman" w:cstheme="minorHAnsi"/>
          <w:color w:val="000000"/>
          <w:lang w:eastAsia="en-GB"/>
        </w:rPr>
        <w:t>ovid, our intervention programme</w:t>
      </w:r>
      <w:r>
        <w:rPr>
          <w:rFonts w:eastAsia="Times New Roman" w:cstheme="minorHAnsi"/>
          <w:color w:val="000000"/>
          <w:lang w:eastAsia="en-GB"/>
        </w:rPr>
        <w:t>,</w:t>
      </w:r>
      <w:r w:rsidRPr="008E5945">
        <w:rPr>
          <w:rFonts w:eastAsia="Times New Roman" w:cstheme="minorHAnsi"/>
          <w:color w:val="000000"/>
          <w:lang w:eastAsia="en-GB"/>
        </w:rPr>
        <w:t xml:space="preserve"> Elephant Maths</w:t>
      </w:r>
      <w:r>
        <w:rPr>
          <w:rFonts w:eastAsia="Times New Roman" w:cstheme="minorHAnsi"/>
          <w:color w:val="000000"/>
          <w:lang w:eastAsia="en-GB"/>
        </w:rPr>
        <w:t>,</w:t>
      </w:r>
      <w:r w:rsidRPr="008E5945">
        <w:rPr>
          <w:rFonts w:eastAsia="Times New Roman" w:cstheme="minorHAnsi"/>
          <w:color w:val="000000"/>
          <w:lang w:eastAsia="en-GB"/>
        </w:rPr>
        <w:t xml:space="preserve"> is already up and running again. Despite there being no external examinations in the summer</w:t>
      </w:r>
      <w:r>
        <w:rPr>
          <w:rFonts w:eastAsia="Times New Roman" w:cstheme="minorHAnsi"/>
          <w:color w:val="000000"/>
          <w:lang w:eastAsia="en-GB"/>
        </w:rPr>
        <w:t>,</w:t>
      </w:r>
      <w:r w:rsidRPr="008E5945">
        <w:rPr>
          <w:rFonts w:eastAsia="Times New Roman" w:cstheme="minorHAnsi"/>
          <w:color w:val="000000"/>
          <w:lang w:eastAsia="en-GB"/>
        </w:rPr>
        <w:t xml:space="preserve"> Yr11 students are still our priority</w:t>
      </w:r>
      <w:r>
        <w:rPr>
          <w:rFonts w:eastAsia="Times New Roman" w:cstheme="minorHAnsi"/>
          <w:color w:val="000000"/>
          <w:lang w:eastAsia="en-GB"/>
        </w:rPr>
        <w:t>.</w:t>
      </w:r>
      <w:r w:rsidRPr="008E5945">
        <w:rPr>
          <w:rFonts w:eastAsia="Times New Roman" w:cstheme="minorHAnsi"/>
          <w:color w:val="000000"/>
          <w:lang w:eastAsia="en-GB"/>
        </w:rPr>
        <w:t xml:space="preserve"> RK and MJB have identified a new cohort of students that we think will benefit most from the intervention</w:t>
      </w:r>
      <w:r>
        <w:rPr>
          <w:rFonts w:eastAsia="Times New Roman" w:cstheme="minorHAnsi"/>
          <w:color w:val="000000"/>
          <w:lang w:eastAsia="en-GB"/>
        </w:rPr>
        <w:t>, with a view to focusing on support for the</w:t>
      </w:r>
      <w:r w:rsidRPr="008E5945">
        <w:rPr>
          <w:rFonts w:eastAsia="Times New Roman" w:cstheme="minorHAnsi"/>
          <w:color w:val="000000"/>
          <w:lang w:eastAsia="en-GB"/>
        </w:rPr>
        <w:t xml:space="preserve"> assessments they will be taking to gather evidence for their attainment at GCSE level.</w:t>
      </w:r>
    </w:p>
    <w:p w:rsidR="008E5945" w:rsidRPr="008E5945" w:rsidRDefault="008E5945" w:rsidP="008E5945">
      <w:pPr>
        <w:spacing w:before="100" w:beforeAutospacing="1" w:after="100" w:afterAutospacing="1" w:line="240" w:lineRule="auto"/>
        <w:rPr>
          <w:rFonts w:eastAsia="Times New Roman" w:cstheme="minorHAnsi"/>
          <w:color w:val="000000"/>
          <w:lang w:eastAsia="en-GB"/>
        </w:rPr>
      </w:pPr>
      <w:r w:rsidRPr="008E5945">
        <w:rPr>
          <w:rFonts w:eastAsia="Times New Roman" w:cstheme="minorHAnsi"/>
          <w:b/>
          <w:color w:val="000000"/>
          <w:lang w:eastAsia="en-GB"/>
        </w:rPr>
        <w:t>Science Week</w:t>
      </w:r>
      <w:r>
        <w:rPr>
          <w:rFonts w:eastAsia="Times New Roman" w:cstheme="minorHAnsi"/>
          <w:b/>
          <w:color w:val="000000"/>
          <w:lang w:eastAsia="en-GB"/>
        </w:rPr>
        <w:t xml:space="preserve">: </w:t>
      </w:r>
      <w:r w:rsidRPr="008E5945">
        <w:rPr>
          <w:rFonts w:eastAsia="Times New Roman" w:cstheme="minorHAnsi"/>
          <w:color w:val="000000"/>
          <w:lang w:eastAsia="en-GB"/>
        </w:rPr>
        <w:t>Science week was supposed to be the</w:t>
      </w:r>
      <w:r>
        <w:rPr>
          <w:rFonts w:eastAsia="Times New Roman" w:cstheme="minorHAnsi"/>
          <w:color w:val="000000"/>
          <w:lang w:eastAsia="en-GB"/>
        </w:rPr>
        <w:t xml:space="preserve"> week commencing 8th March. As C</w:t>
      </w:r>
      <w:r w:rsidRPr="008E5945">
        <w:rPr>
          <w:rFonts w:eastAsia="Times New Roman" w:cstheme="minorHAnsi"/>
          <w:color w:val="000000"/>
          <w:lang w:eastAsia="en-GB"/>
        </w:rPr>
        <w:t>ovid restrictions haven’t allowed us to hold an event the way we would have liked</w:t>
      </w:r>
      <w:r>
        <w:rPr>
          <w:rFonts w:eastAsia="Times New Roman" w:cstheme="minorHAnsi"/>
          <w:color w:val="000000"/>
          <w:lang w:eastAsia="en-GB"/>
        </w:rPr>
        <w:t>,</w:t>
      </w:r>
      <w:r w:rsidRPr="008E5945">
        <w:rPr>
          <w:rFonts w:eastAsia="Times New Roman" w:cstheme="minorHAnsi"/>
          <w:color w:val="000000"/>
          <w:lang w:eastAsia="en-GB"/>
        </w:rPr>
        <w:t xml:space="preserve"> we decided to postpone such an event until it is safe to do so. Our hope is that we will be able to hold a Science week whole</w:t>
      </w:r>
      <w:r>
        <w:rPr>
          <w:rFonts w:eastAsia="Times New Roman" w:cstheme="minorHAnsi"/>
          <w:color w:val="000000"/>
          <w:lang w:eastAsia="en-GB"/>
        </w:rPr>
        <w:t>-</w:t>
      </w:r>
      <w:r w:rsidRPr="008E5945">
        <w:rPr>
          <w:rFonts w:eastAsia="Times New Roman" w:cstheme="minorHAnsi"/>
          <w:color w:val="000000"/>
          <w:lang w:eastAsia="en-GB"/>
        </w:rPr>
        <w:t>school event before the end of this academic year. We already have plans in place for a fully</w:t>
      </w:r>
      <w:r>
        <w:rPr>
          <w:rFonts w:eastAsia="Times New Roman" w:cstheme="minorHAnsi"/>
          <w:color w:val="000000"/>
          <w:lang w:eastAsia="en-GB"/>
        </w:rPr>
        <w:t>-</w:t>
      </w:r>
      <w:r w:rsidRPr="008E5945">
        <w:rPr>
          <w:rFonts w:eastAsia="Times New Roman" w:cstheme="minorHAnsi"/>
          <w:color w:val="000000"/>
          <w:lang w:eastAsia="en-GB"/>
        </w:rPr>
        <w:t>funded planetarium to be set up in the hall</w:t>
      </w:r>
      <w:r>
        <w:rPr>
          <w:rFonts w:eastAsia="Times New Roman" w:cstheme="minorHAnsi"/>
          <w:color w:val="000000"/>
          <w:lang w:eastAsia="en-GB"/>
        </w:rPr>
        <w:t>,</w:t>
      </w:r>
      <w:r w:rsidRPr="008E5945">
        <w:rPr>
          <w:rFonts w:eastAsia="Times New Roman" w:cstheme="minorHAnsi"/>
          <w:color w:val="000000"/>
          <w:lang w:eastAsia="en-GB"/>
        </w:rPr>
        <w:t xml:space="preserve"> organised by RK.</w:t>
      </w:r>
    </w:p>
    <w:p w:rsidR="008E5945" w:rsidRDefault="008E5945" w:rsidP="008E5945">
      <w:pPr>
        <w:spacing w:before="100" w:beforeAutospacing="1" w:after="100" w:afterAutospacing="1" w:line="240" w:lineRule="auto"/>
        <w:rPr>
          <w:rFonts w:eastAsia="Times New Roman" w:cstheme="minorHAnsi"/>
          <w:color w:val="000000"/>
          <w:lang w:eastAsia="en-GB"/>
        </w:rPr>
      </w:pPr>
      <w:r w:rsidRPr="008E5945">
        <w:rPr>
          <w:rFonts w:eastAsia="Times New Roman" w:cstheme="minorHAnsi"/>
          <w:b/>
          <w:color w:val="000000"/>
          <w:lang w:eastAsia="en-GB"/>
        </w:rPr>
        <w:t>Science Technician</w:t>
      </w:r>
      <w:r>
        <w:rPr>
          <w:rFonts w:eastAsia="Times New Roman" w:cstheme="minorHAnsi"/>
          <w:b/>
          <w:color w:val="000000"/>
          <w:lang w:eastAsia="en-GB"/>
        </w:rPr>
        <w:t xml:space="preserve">: </w:t>
      </w:r>
      <w:r w:rsidRPr="008E5945">
        <w:rPr>
          <w:rFonts w:eastAsia="Times New Roman" w:cstheme="minorHAnsi"/>
          <w:color w:val="000000"/>
          <w:lang w:eastAsia="en-GB"/>
        </w:rPr>
        <w:t>We welcomed our new science technician</w:t>
      </w:r>
      <w:r>
        <w:rPr>
          <w:rFonts w:eastAsia="Times New Roman" w:cstheme="minorHAnsi"/>
          <w:color w:val="000000"/>
          <w:lang w:eastAsia="en-GB"/>
        </w:rPr>
        <w:t>,</w:t>
      </w:r>
      <w:r w:rsidRPr="008E5945">
        <w:rPr>
          <w:rFonts w:eastAsia="Times New Roman" w:cstheme="minorHAnsi"/>
          <w:color w:val="000000"/>
          <w:lang w:eastAsia="en-GB"/>
        </w:rPr>
        <w:t xml:space="preserve"> Jeanette Hale</w:t>
      </w:r>
      <w:r>
        <w:rPr>
          <w:rFonts w:eastAsia="Times New Roman" w:cstheme="minorHAnsi"/>
          <w:color w:val="000000"/>
          <w:lang w:eastAsia="en-GB"/>
        </w:rPr>
        <w:t>,</w:t>
      </w:r>
      <w:r w:rsidRPr="008E5945">
        <w:rPr>
          <w:rFonts w:eastAsia="Times New Roman" w:cstheme="minorHAnsi"/>
          <w:color w:val="000000"/>
          <w:lang w:eastAsia="en-GB"/>
        </w:rPr>
        <w:t xml:space="preserve"> before Christmas. She has settled well into the department and has already made our lives in the department easier by reorganising all of our practical resources within Science and ensuring everything is in line with current CLEAPPS guidance. She is eager to work with students when it is safe to do and is already </w:t>
      </w:r>
      <w:r w:rsidRPr="008E5945">
        <w:rPr>
          <w:rFonts w:eastAsia="Times New Roman" w:cstheme="minorHAnsi"/>
          <w:color w:val="000000"/>
          <w:lang w:eastAsia="en-GB"/>
        </w:rPr>
        <w:lastRenderedPageBreak/>
        <w:t>looking for ways to integrate in different ways around school. Her enthusiasm is a welcome addition to our department.</w:t>
      </w:r>
    </w:p>
    <w:p w:rsidR="00BF1491" w:rsidRDefault="00BF1491" w:rsidP="009F7DE5">
      <w:pPr>
        <w:spacing w:before="100" w:beforeAutospacing="1" w:after="120"/>
      </w:pPr>
    </w:p>
    <w:p w:rsidR="004A3EB7" w:rsidRPr="00BF1491" w:rsidRDefault="004A3EB7" w:rsidP="009F7DE5">
      <w:pPr>
        <w:spacing w:before="100" w:beforeAutospacing="1" w:after="120"/>
      </w:pPr>
    </w:p>
    <w:p w:rsidR="004A3EB7" w:rsidRDefault="00BF1491" w:rsidP="009F7DE5">
      <w:pPr>
        <w:spacing w:before="100" w:beforeAutospacing="1" w:after="120"/>
      </w:pPr>
      <w:r w:rsidRPr="00BF1491">
        <w:t xml:space="preserve">I’d like to finish this report by saying how great it is to finally have our children back! School just hasn’t been the same without them! </w:t>
      </w:r>
      <w:r w:rsidR="004A3EB7">
        <w:t>The gentle buzz of activity from having a ‘full’ school again has lifted the spirits of so many of us.</w:t>
      </w:r>
    </w:p>
    <w:p w:rsidR="007B439B" w:rsidRPr="00BF1491" w:rsidRDefault="00BF1491" w:rsidP="009F7DE5">
      <w:pPr>
        <w:spacing w:before="100" w:beforeAutospacing="1" w:after="120"/>
      </w:pPr>
      <w:r w:rsidRPr="00BF1491">
        <w:t>It is my strongest desire to ensure that we can move forward from here as a community, with no more lockdowns, and continue to do what we do best – Work</w:t>
      </w:r>
      <w:r w:rsidR="00E02EFE">
        <w:t>ing</w:t>
      </w:r>
      <w:r w:rsidRPr="00BF1491">
        <w:t xml:space="preserve"> Together to Make Everything Better!</w:t>
      </w:r>
    </w:p>
    <w:p w:rsidR="00CE3727" w:rsidRPr="00BF1491" w:rsidRDefault="0073153D" w:rsidP="009F7DE5">
      <w:pPr>
        <w:spacing w:before="100" w:beforeAutospacing="1" w:after="120"/>
        <w:rPr>
          <w:rFonts w:cstheme="minorHAnsi"/>
          <w:b/>
        </w:rPr>
      </w:pPr>
      <w:r w:rsidRPr="00BF1491">
        <w:rPr>
          <w:b/>
        </w:rPr>
        <w:t xml:space="preserve">P Arrowsmith                        Date: </w:t>
      </w:r>
      <w:r w:rsidR="00576957" w:rsidRPr="00BF1491">
        <w:rPr>
          <w:b/>
        </w:rPr>
        <w:t>March 2021</w:t>
      </w:r>
    </w:p>
    <w:sectPr w:rsidR="00CE3727" w:rsidRPr="00BF1491" w:rsidSect="00515E0C">
      <w:pgSz w:w="11906" w:h="16838"/>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727" w:rsidRDefault="0073153D">
      <w:pPr>
        <w:spacing w:after="0" w:line="240" w:lineRule="auto"/>
      </w:pPr>
      <w:r>
        <w:separator/>
      </w:r>
    </w:p>
  </w:endnote>
  <w:endnote w:type="continuationSeparator" w:id="0">
    <w:p w:rsidR="00CE3727" w:rsidRDefault="0073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727" w:rsidRDefault="0073153D">
      <w:pPr>
        <w:spacing w:after="0" w:line="240" w:lineRule="auto"/>
      </w:pPr>
      <w:r>
        <w:separator/>
      </w:r>
    </w:p>
  </w:footnote>
  <w:footnote w:type="continuationSeparator" w:id="0">
    <w:p w:rsidR="00CE3727" w:rsidRDefault="00731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89C"/>
    <w:multiLevelType w:val="hybridMultilevel"/>
    <w:tmpl w:val="750E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B2057"/>
    <w:multiLevelType w:val="hybridMultilevel"/>
    <w:tmpl w:val="E03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809DA"/>
    <w:multiLevelType w:val="hybridMultilevel"/>
    <w:tmpl w:val="322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2593F"/>
    <w:multiLevelType w:val="hybridMultilevel"/>
    <w:tmpl w:val="12A49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192781"/>
    <w:multiLevelType w:val="hybridMultilevel"/>
    <w:tmpl w:val="21C0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11214"/>
    <w:multiLevelType w:val="hybridMultilevel"/>
    <w:tmpl w:val="6C2E853A"/>
    <w:lvl w:ilvl="0" w:tplc="0809000F">
      <w:start w:val="1"/>
      <w:numFmt w:val="decimal"/>
      <w:lvlText w:val="%1."/>
      <w:lvlJc w:val="left"/>
      <w:pPr>
        <w:ind w:left="240" w:hanging="360"/>
      </w:p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6">
    <w:nsid w:val="24A759D8"/>
    <w:multiLevelType w:val="multilevel"/>
    <w:tmpl w:val="18E0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E0152"/>
    <w:multiLevelType w:val="hybridMultilevel"/>
    <w:tmpl w:val="8E5A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CD6505"/>
    <w:multiLevelType w:val="multilevel"/>
    <w:tmpl w:val="5D5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A50065"/>
    <w:multiLevelType w:val="hybridMultilevel"/>
    <w:tmpl w:val="AA44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356DF0"/>
    <w:multiLevelType w:val="hybridMultilevel"/>
    <w:tmpl w:val="DA8A9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4D6420"/>
    <w:multiLevelType w:val="hybridMultilevel"/>
    <w:tmpl w:val="970A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777894"/>
    <w:multiLevelType w:val="hybridMultilevel"/>
    <w:tmpl w:val="29481572"/>
    <w:lvl w:ilvl="0" w:tplc="FFA27F5C">
      <w:start w:val="1"/>
      <w:numFmt w:val="bullet"/>
      <w:lvlText w:val="•"/>
      <w:lvlJc w:val="left"/>
      <w:pPr>
        <w:tabs>
          <w:tab w:val="num" w:pos="720"/>
        </w:tabs>
        <w:ind w:left="720" w:hanging="360"/>
      </w:pPr>
      <w:rPr>
        <w:rFonts w:ascii="Arial" w:hAnsi="Arial" w:hint="default"/>
      </w:rPr>
    </w:lvl>
    <w:lvl w:ilvl="1" w:tplc="4F1AF552">
      <w:start w:val="32"/>
      <w:numFmt w:val="bullet"/>
      <w:lvlText w:val="•"/>
      <w:lvlJc w:val="left"/>
      <w:pPr>
        <w:tabs>
          <w:tab w:val="num" w:pos="1440"/>
        </w:tabs>
        <w:ind w:left="1440" w:hanging="360"/>
      </w:pPr>
      <w:rPr>
        <w:rFonts w:ascii="Arial" w:hAnsi="Arial" w:hint="default"/>
      </w:rPr>
    </w:lvl>
    <w:lvl w:ilvl="2" w:tplc="F0FCB7AE" w:tentative="1">
      <w:start w:val="1"/>
      <w:numFmt w:val="bullet"/>
      <w:lvlText w:val="•"/>
      <w:lvlJc w:val="left"/>
      <w:pPr>
        <w:tabs>
          <w:tab w:val="num" w:pos="2160"/>
        </w:tabs>
        <w:ind w:left="2160" w:hanging="360"/>
      </w:pPr>
      <w:rPr>
        <w:rFonts w:ascii="Arial" w:hAnsi="Arial" w:hint="default"/>
      </w:rPr>
    </w:lvl>
    <w:lvl w:ilvl="3" w:tplc="048CAA94" w:tentative="1">
      <w:start w:val="1"/>
      <w:numFmt w:val="bullet"/>
      <w:lvlText w:val="•"/>
      <w:lvlJc w:val="left"/>
      <w:pPr>
        <w:tabs>
          <w:tab w:val="num" w:pos="2880"/>
        </w:tabs>
        <w:ind w:left="2880" w:hanging="360"/>
      </w:pPr>
      <w:rPr>
        <w:rFonts w:ascii="Arial" w:hAnsi="Arial" w:hint="default"/>
      </w:rPr>
    </w:lvl>
    <w:lvl w:ilvl="4" w:tplc="8DA8E220" w:tentative="1">
      <w:start w:val="1"/>
      <w:numFmt w:val="bullet"/>
      <w:lvlText w:val="•"/>
      <w:lvlJc w:val="left"/>
      <w:pPr>
        <w:tabs>
          <w:tab w:val="num" w:pos="3600"/>
        </w:tabs>
        <w:ind w:left="3600" w:hanging="360"/>
      </w:pPr>
      <w:rPr>
        <w:rFonts w:ascii="Arial" w:hAnsi="Arial" w:hint="default"/>
      </w:rPr>
    </w:lvl>
    <w:lvl w:ilvl="5" w:tplc="6AC69552" w:tentative="1">
      <w:start w:val="1"/>
      <w:numFmt w:val="bullet"/>
      <w:lvlText w:val="•"/>
      <w:lvlJc w:val="left"/>
      <w:pPr>
        <w:tabs>
          <w:tab w:val="num" w:pos="4320"/>
        </w:tabs>
        <w:ind w:left="4320" w:hanging="360"/>
      </w:pPr>
      <w:rPr>
        <w:rFonts w:ascii="Arial" w:hAnsi="Arial" w:hint="default"/>
      </w:rPr>
    </w:lvl>
    <w:lvl w:ilvl="6" w:tplc="14A8B6CA" w:tentative="1">
      <w:start w:val="1"/>
      <w:numFmt w:val="bullet"/>
      <w:lvlText w:val="•"/>
      <w:lvlJc w:val="left"/>
      <w:pPr>
        <w:tabs>
          <w:tab w:val="num" w:pos="5040"/>
        </w:tabs>
        <w:ind w:left="5040" w:hanging="360"/>
      </w:pPr>
      <w:rPr>
        <w:rFonts w:ascii="Arial" w:hAnsi="Arial" w:hint="default"/>
      </w:rPr>
    </w:lvl>
    <w:lvl w:ilvl="7" w:tplc="133C2C80" w:tentative="1">
      <w:start w:val="1"/>
      <w:numFmt w:val="bullet"/>
      <w:lvlText w:val="•"/>
      <w:lvlJc w:val="left"/>
      <w:pPr>
        <w:tabs>
          <w:tab w:val="num" w:pos="5760"/>
        </w:tabs>
        <w:ind w:left="5760" w:hanging="360"/>
      </w:pPr>
      <w:rPr>
        <w:rFonts w:ascii="Arial" w:hAnsi="Arial" w:hint="default"/>
      </w:rPr>
    </w:lvl>
    <w:lvl w:ilvl="8" w:tplc="6E7AA500" w:tentative="1">
      <w:start w:val="1"/>
      <w:numFmt w:val="bullet"/>
      <w:lvlText w:val="•"/>
      <w:lvlJc w:val="left"/>
      <w:pPr>
        <w:tabs>
          <w:tab w:val="num" w:pos="6480"/>
        </w:tabs>
        <w:ind w:left="6480" w:hanging="360"/>
      </w:pPr>
      <w:rPr>
        <w:rFonts w:ascii="Arial" w:hAnsi="Arial" w:hint="default"/>
      </w:rPr>
    </w:lvl>
  </w:abstractNum>
  <w:abstractNum w:abstractNumId="13">
    <w:nsid w:val="5E040326"/>
    <w:multiLevelType w:val="hybridMultilevel"/>
    <w:tmpl w:val="91C8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940AB0"/>
    <w:multiLevelType w:val="hybridMultilevel"/>
    <w:tmpl w:val="722EB3F0"/>
    <w:lvl w:ilvl="0" w:tplc="0809000F">
      <w:start w:val="1"/>
      <w:numFmt w:val="decimal"/>
      <w:lvlText w:val="%1."/>
      <w:lvlJc w:val="left"/>
      <w:pPr>
        <w:ind w:left="240" w:hanging="360"/>
      </w:p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5">
    <w:nsid w:val="696476A6"/>
    <w:multiLevelType w:val="hybridMultilevel"/>
    <w:tmpl w:val="280C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D25833"/>
    <w:multiLevelType w:val="hybridMultilevel"/>
    <w:tmpl w:val="C2E0AA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7BE43EA1"/>
    <w:multiLevelType w:val="multilevel"/>
    <w:tmpl w:val="DA0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0"/>
  </w:num>
  <w:num w:numId="4">
    <w:abstractNumId w:val="12"/>
  </w:num>
  <w:num w:numId="5">
    <w:abstractNumId w:val="4"/>
  </w:num>
  <w:num w:numId="6">
    <w:abstractNumId w:val="13"/>
  </w:num>
  <w:num w:numId="7">
    <w:abstractNumId w:val="7"/>
  </w:num>
  <w:num w:numId="8">
    <w:abstractNumId w:val="11"/>
  </w:num>
  <w:num w:numId="9">
    <w:abstractNumId w:val="15"/>
  </w:num>
  <w:num w:numId="10">
    <w:abstractNumId w:val="16"/>
  </w:num>
  <w:num w:numId="11">
    <w:abstractNumId w:val="5"/>
  </w:num>
  <w:num w:numId="12">
    <w:abstractNumId w:val="14"/>
  </w:num>
  <w:num w:numId="13">
    <w:abstractNumId w:val="10"/>
  </w:num>
  <w:num w:numId="14">
    <w:abstractNumId w:val="6"/>
  </w:num>
  <w:num w:numId="15">
    <w:abstractNumId w:val="3"/>
  </w:num>
  <w:num w:numId="16">
    <w:abstractNumId w:val="1"/>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27"/>
    <w:rsid w:val="000565A0"/>
    <w:rsid w:val="000B7945"/>
    <w:rsid w:val="000D7E14"/>
    <w:rsid w:val="000F4CE3"/>
    <w:rsid w:val="001131E8"/>
    <w:rsid w:val="001775A2"/>
    <w:rsid w:val="0019747A"/>
    <w:rsid w:val="001E298E"/>
    <w:rsid w:val="001F2C7C"/>
    <w:rsid w:val="002240AB"/>
    <w:rsid w:val="00233073"/>
    <w:rsid w:val="002916A7"/>
    <w:rsid w:val="002C28CF"/>
    <w:rsid w:val="00371BAB"/>
    <w:rsid w:val="003B1665"/>
    <w:rsid w:val="00475C77"/>
    <w:rsid w:val="004959F7"/>
    <w:rsid w:val="004A3EB7"/>
    <w:rsid w:val="004E782A"/>
    <w:rsid w:val="004F308D"/>
    <w:rsid w:val="00515E0C"/>
    <w:rsid w:val="00536198"/>
    <w:rsid w:val="00564A02"/>
    <w:rsid w:val="00576957"/>
    <w:rsid w:val="005A51B8"/>
    <w:rsid w:val="005A664D"/>
    <w:rsid w:val="00644904"/>
    <w:rsid w:val="0065431C"/>
    <w:rsid w:val="00655337"/>
    <w:rsid w:val="0068384D"/>
    <w:rsid w:val="0073153D"/>
    <w:rsid w:val="007B439B"/>
    <w:rsid w:val="007E232C"/>
    <w:rsid w:val="007F4339"/>
    <w:rsid w:val="007F4B69"/>
    <w:rsid w:val="00825417"/>
    <w:rsid w:val="00852EC3"/>
    <w:rsid w:val="00853539"/>
    <w:rsid w:val="00880197"/>
    <w:rsid w:val="008B7F84"/>
    <w:rsid w:val="008E5945"/>
    <w:rsid w:val="008F102A"/>
    <w:rsid w:val="009334AD"/>
    <w:rsid w:val="0095745E"/>
    <w:rsid w:val="009737DE"/>
    <w:rsid w:val="009833C4"/>
    <w:rsid w:val="009C4C0C"/>
    <w:rsid w:val="009F7DE5"/>
    <w:rsid w:val="00A26B79"/>
    <w:rsid w:val="00A73AA0"/>
    <w:rsid w:val="00A863EF"/>
    <w:rsid w:val="00B25177"/>
    <w:rsid w:val="00B663C7"/>
    <w:rsid w:val="00BB49F2"/>
    <w:rsid w:val="00BF1491"/>
    <w:rsid w:val="00CB451D"/>
    <w:rsid w:val="00CE3727"/>
    <w:rsid w:val="00D53797"/>
    <w:rsid w:val="00D64319"/>
    <w:rsid w:val="00E02EFE"/>
    <w:rsid w:val="00E804FB"/>
    <w:rsid w:val="00FE2D92"/>
    <w:rsid w:val="00FF2381"/>
    <w:rsid w:val="00FF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07AA9-5DDB-4C06-9A6A-292CBCB3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pPr>
      <w:keepNext/>
      <w:framePr w:hSpace="180" w:wrap="notBeside" w:vAnchor="text" w:hAnchor="margin" w:xAlign="center" w:y="-14"/>
      <w:spacing w:after="0" w:line="240" w:lineRule="auto"/>
      <w:jc w:val="both"/>
      <w:outlineLvl w:val="3"/>
    </w:pPr>
    <w:rPr>
      <w:rFonts w:ascii="Arial" w:eastAsia="Times New Roman" w:hAnsi="Arial"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11">
    <w:name w:val="Table Grid11"/>
    <w:basedOn w:val="TableNormal"/>
    <w:next w:val="TableGrid"/>
    <w:uiPriority w:val="59"/>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rPr>
      <w:rFonts w:ascii="Arial" w:eastAsia="Times New Roman" w:hAnsi="Arial" w:cs="Times New Roman"/>
      <w:b/>
      <w:bCs/>
      <w:i/>
      <w:iCs/>
      <w:sz w:val="20"/>
      <w:szCs w:val="24"/>
    </w:rPr>
  </w:style>
  <w:style w:type="paragraph" w:styleId="BodyText">
    <w:name w:val="Body Text"/>
    <w:basedOn w:val="Normal"/>
    <w:link w:val="BodyTextChar"/>
    <w:pPr>
      <w:spacing w:after="0" w:line="240" w:lineRule="auto"/>
      <w:jc w:val="both"/>
    </w:pPr>
    <w:rPr>
      <w:rFonts w:ascii="Arial" w:eastAsia="Times New Roman" w:hAnsi="Arial" w:cs="Times New Roman"/>
      <w:b/>
      <w:bCs/>
      <w:szCs w:val="24"/>
    </w:rPr>
  </w:style>
  <w:style w:type="character" w:customStyle="1" w:styleId="BodyTextChar">
    <w:name w:val="Body Text Char"/>
    <w:basedOn w:val="DefaultParagraphFont"/>
    <w:link w:val="BodyText"/>
    <w:rPr>
      <w:rFonts w:ascii="Arial" w:eastAsia="Times New Roman" w:hAnsi="Arial" w:cs="Times New Roman"/>
      <w:b/>
      <w:bCs/>
      <w:szCs w:val="24"/>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622">
      <w:bodyDiv w:val="1"/>
      <w:marLeft w:val="0"/>
      <w:marRight w:val="0"/>
      <w:marTop w:val="0"/>
      <w:marBottom w:val="0"/>
      <w:divBdr>
        <w:top w:val="none" w:sz="0" w:space="0" w:color="auto"/>
        <w:left w:val="none" w:sz="0" w:space="0" w:color="auto"/>
        <w:bottom w:val="none" w:sz="0" w:space="0" w:color="auto"/>
        <w:right w:val="none" w:sz="0" w:space="0" w:color="auto"/>
      </w:divBdr>
    </w:div>
    <w:div w:id="40790893">
      <w:bodyDiv w:val="1"/>
      <w:marLeft w:val="0"/>
      <w:marRight w:val="0"/>
      <w:marTop w:val="0"/>
      <w:marBottom w:val="0"/>
      <w:divBdr>
        <w:top w:val="none" w:sz="0" w:space="0" w:color="auto"/>
        <w:left w:val="none" w:sz="0" w:space="0" w:color="auto"/>
        <w:bottom w:val="none" w:sz="0" w:space="0" w:color="auto"/>
        <w:right w:val="none" w:sz="0" w:space="0" w:color="auto"/>
      </w:divBdr>
    </w:div>
    <w:div w:id="100105124">
      <w:bodyDiv w:val="1"/>
      <w:marLeft w:val="0"/>
      <w:marRight w:val="0"/>
      <w:marTop w:val="0"/>
      <w:marBottom w:val="0"/>
      <w:divBdr>
        <w:top w:val="none" w:sz="0" w:space="0" w:color="auto"/>
        <w:left w:val="none" w:sz="0" w:space="0" w:color="auto"/>
        <w:bottom w:val="none" w:sz="0" w:space="0" w:color="auto"/>
        <w:right w:val="none" w:sz="0" w:space="0" w:color="auto"/>
      </w:divBdr>
    </w:div>
    <w:div w:id="124010584">
      <w:bodyDiv w:val="1"/>
      <w:marLeft w:val="0"/>
      <w:marRight w:val="0"/>
      <w:marTop w:val="0"/>
      <w:marBottom w:val="0"/>
      <w:divBdr>
        <w:top w:val="none" w:sz="0" w:space="0" w:color="auto"/>
        <w:left w:val="none" w:sz="0" w:space="0" w:color="auto"/>
        <w:bottom w:val="none" w:sz="0" w:space="0" w:color="auto"/>
        <w:right w:val="none" w:sz="0" w:space="0" w:color="auto"/>
      </w:divBdr>
      <w:divsChild>
        <w:div w:id="397362379">
          <w:marLeft w:val="0"/>
          <w:marRight w:val="0"/>
          <w:marTop w:val="0"/>
          <w:marBottom w:val="0"/>
          <w:divBdr>
            <w:top w:val="none" w:sz="0" w:space="0" w:color="auto"/>
            <w:left w:val="none" w:sz="0" w:space="0" w:color="auto"/>
            <w:bottom w:val="none" w:sz="0" w:space="0" w:color="auto"/>
            <w:right w:val="none" w:sz="0" w:space="0" w:color="auto"/>
          </w:divBdr>
        </w:div>
        <w:div w:id="853110127">
          <w:marLeft w:val="0"/>
          <w:marRight w:val="0"/>
          <w:marTop w:val="0"/>
          <w:marBottom w:val="0"/>
          <w:divBdr>
            <w:top w:val="none" w:sz="0" w:space="0" w:color="auto"/>
            <w:left w:val="none" w:sz="0" w:space="0" w:color="auto"/>
            <w:bottom w:val="none" w:sz="0" w:space="0" w:color="auto"/>
            <w:right w:val="none" w:sz="0" w:space="0" w:color="auto"/>
          </w:divBdr>
        </w:div>
        <w:div w:id="1876306026">
          <w:marLeft w:val="0"/>
          <w:marRight w:val="0"/>
          <w:marTop w:val="0"/>
          <w:marBottom w:val="0"/>
          <w:divBdr>
            <w:top w:val="none" w:sz="0" w:space="0" w:color="auto"/>
            <w:left w:val="none" w:sz="0" w:space="0" w:color="auto"/>
            <w:bottom w:val="none" w:sz="0" w:space="0" w:color="auto"/>
            <w:right w:val="none" w:sz="0" w:space="0" w:color="auto"/>
          </w:divBdr>
        </w:div>
        <w:div w:id="1006395554">
          <w:marLeft w:val="0"/>
          <w:marRight w:val="0"/>
          <w:marTop w:val="0"/>
          <w:marBottom w:val="0"/>
          <w:divBdr>
            <w:top w:val="none" w:sz="0" w:space="0" w:color="auto"/>
            <w:left w:val="none" w:sz="0" w:space="0" w:color="auto"/>
            <w:bottom w:val="none" w:sz="0" w:space="0" w:color="auto"/>
            <w:right w:val="none" w:sz="0" w:space="0" w:color="auto"/>
          </w:divBdr>
        </w:div>
        <w:div w:id="1364285277">
          <w:marLeft w:val="0"/>
          <w:marRight w:val="0"/>
          <w:marTop w:val="0"/>
          <w:marBottom w:val="0"/>
          <w:divBdr>
            <w:top w:val="none" w:sz="0" w:space="0" w:color="auto"/>
            <w:left w:val="none" w:sz="0" w:space="0" w:color="auto"/>
            <w:bottom w:val="none" w:sz="0" w:space="0" w:color="auto"/>
            <w:right w:val="none" w:sz="0" w:space="0" w:color="auto"/>
          </w:divBdr>
        </w:div>
        <w:div w:id="947393471">
          <w:marLeft w:val="0"/>
          <w:marRight w:val="0"/>
          <w:marTop w:val="0"/>
          <w:marBottom w:val="0"/>
          <w:divBdr>
            <w:top w:val="none" w:sz="0" w:space="0" w:color="auto"/>
            <w:left w:val="none" w:sz="0" w:space="0" w:color="auto"/>
            <w:bottom w:val="none" w:sz="0" w:space="0" w:color="auto"/>
            <w:right w:val="none" w:sz="0" w:space="0" w:color="auto"/>
          </w:divBdr>
        </w:div>
      </w:divsChild>
    </w:div>
    <w:div w:id="188841469">
      <w:bodyDiv w:val="1"/>
      <w:marLeft w:val="0"/>
      <w:marRight w:val="0"/>
      <w:marTop w:val="0"/>
      <w:marBottom w:val="0"/>
      <w:divBdr>
        <w:top w:val="none" w:sz="0" w:space="0" w:color="auto"/>
        <w:left w:val="none" w:sz="0" w:space="0" w:color="auto"/>
        <w:bottom w:val="none" w:sz="0" w:space="0" w:color="auto"/>
        <w:right w:val="none" w:sz="0" w:space="0" w:color="auto"/>
      </w:divBdr>
      <w:divsChild>
        <w:div w:id="1218587358">
          <w:marLeft w:val="0"/>
          <w:marRight w:val="0"/>
          <w:marTop w:val="0"/>
          <w:marBottom w:val="0"/>
          <w:divBdr>
            <w:top w:val="none" w:sz="0" w:space="0" w:color="auto"/>
            <w:left w:val="none" w:sz="0" w:space="0" w:color="auto"/>
            <w:bottom w:val="none" w:sz="0" w:space="0" w:color="auto"/>
            <w:right w:val="none" w:sz="0" w:space="0" w:color="auto"/>
          </w:divBdr>
        </w:div>
        <w:div w:id="392854303">
          <w:marLeft w:val="0"/>
          <w:marRight w:val="0"/>
          <w:marTop w:val="0"/>
          <w:marBottom w:val="0"/>
          <w:divBdr>
            <w:top w:val="none" w:sz="0" w:space="0" w:color="auto"/>
            <w:left w:val="none" w:sz="0" w:space="0" w:color="auto"/>
            <w:bottom w:val="none" w:sz="0" w:space="0" w:color="auto"/>
            <w:right w:val="none" w:sz="0" w:space="0" w:color="auto"/>
          </w:divBdr>
        </w:div>
      </w:divsChild>
    </w:div>
    <w:div w:id="188958656">
      <w:bodyDiv w:val="1"/>
      <w:marLeft w:val="0"/>
      <w:marRight w:val="0"/>
      <w:marTop w:val="0"/>
      <w:marBottom w:val="0"/>
      <w:divBdr>
        <w:top w:val="none" w:sz="0" w:space="0" w:color="auto"/>
        <w:left w:val="none" w:sz="0" w:space="0" w:color="auto"/>
        <w:bottom w:val="none" w:sz="0" w:space="0" w:color="auto"/>
        <w:right w:val="none" w:sz="0" w:space="0" w:color="auto"/>
      </w:divBdr>
      <w:divsChild>
        <w:div w:id="1281187921">
          <w:marLeft w:val="0"/>
          <w:marRight w:val="0"/>
          <w:marTop w:val="0"/>
          <w:marBottom w:val="0"/>
          <w:divBdr>
            <w:top w:val="none" w:sz="0" w:space="0" w:color="auto"/>
            <w:left w:val="none" w:sz="0" w:space="0" w:color="auto"/>
            <w:bottom w:val="none" w:sz="0" w:space="0" w:color="auto"/>
            <w:right w:val="none" w:sz="0" w:space="0" w:color="auto"/>
          </w:divBdr>
        </w:div>
        <w:div w:id="498547641">
          <w:marLeft w:val="0"/>
          <w:marRight w:val="0"/>
          <w:marTop w:val="0"/>
          <w:marBottom w:val="0"/>
          <w:divBdr>
            <w:top w:val="none" w:sz="0" w:space="0" w:color="auto"/>
            <w:left w:val="none" w:sz="0" w:space="0" w:color="auto"/>
            <w:bottom w:val="none" w:sz="0" w:space="0" w:color="auto"/>
            <w:right w:val="none" w:sz="0" w:space="0" w:color="auto"/>
          </w:divBdr>
        </w:div>
        <w:div w:id="1362435078">
          <w:marLeft w:val="0"/>
          <w:marRight w:val="0"/>
          <w:marTop w:val="0"/>
          <w:marBottom w:val="0"/>
          <w:divBdr>
            <w:top w:val="none" w:sz="0" w:space="0" w:color="auto"/>
            <w:left w:val="none" w:sz="0" w:space="0" w:color="auto"/>
            <w:bottom w:val="none" w:sz="0" w:space="0" w:color="auto"/>
            <w:right w:val="none" w:sz="0" w:space="0" w:color="auto"/>
          </w:divBdr>
        </w:div>
        <w:div w:id="370500951">
          <w:marLeft w:val="0"/>
          <w:marRight w:val="0"/>
          <w:marTop w:val="0"/>
          <w:marBottom w:val="0"/>
          <w:divBdr>
            <w:top w:val="none" w:sz="0" w:space="0" w:color="auto"/>
            <w:left w:val="none" w:sz="0" w:space="0" w:color="auto"/>
            <w:bottom w:val="none" w:sz="0" w:space="0" w:color="auto"/>
            <w:right w:val="none" w:sz="0" w:space="0" w:color="auto"/>
          </w:divBdr>
        </w:div>
        <w:div w:id="1917586210">
          <w:marLeft w:val="0"/>
          <w:marRight w:val="0"/>
          <w:marTop w:val="0"/>
          <w:marBottom w:val="0"/>
          <w:divBdr>
            <w:top w:val="none" w:sz="0" w:space="0" w:color="auto"/>
            <w:left w:val="none" w:sz="0" w:space="0" w:color="auto"/>
            <w:bottom w:val="none" w:sz="0" w:space="0" w:color="auto"/>
            <w:right w:val="none" w:sz="0" w:space="0" w:color="auto"/>
          </w:divBdr>
        </w:div>
        <w:div w:id="484712153">
          <w:marLeft w:val="0"/>
          <w:marRight w:val="0"/>
          <w:marTop w:val="0"/>
          <w:marBottom w:val="0"/>
          <w:divBdr>
            <w:top w:val="none" w:sz="0" w:space="0" w:color="auto"/>
            <w:left w:val="none" w:sz="0" w:space="0" w:color="auto"/>
            <w:bottom w:val="none" w:sz="0" w:space="0" w:color="auto"/>
            <w:right w:val="none" w:sz="0" w:space="0" w:color="auto"/>
          </w:divBdr>
        </w:div>
        <w:div w:id="2018264152">
          <w:marLeft w:val="0"/>
          <w:marRight w:val="0"/>
          <w:marTop w:val="0"/>
          <w:marBottom w:val="0"/>
          <w:divBdr>
            <w:top w:val="none" w:sz="0" w:space="0" w:color="auto"/>
            <w:left w:val="none" w:sz="0" w:space="0" w:color="auto"/>
            <w:bottom w:val="none" w:sz="0" w:space="0" w:color="auto"/>
            <w:right w:val="none" w:sz="0" w:space="0" w:color="auto"/>
          </w:divBdr>
        </w:div>
      </w:divsChild>
    </w:div>
    <w:div w:id="255210515">
      <w:bodyDiv w:val="1"/>
      <w:marLeft w:val="0"/>
      <w:marRight w:val="0"/>
      <w:marTop w:val="0"/>
      <w:marBottom w:val="0"/>
      <w:divBdr>
        <w:top w:val="none" w:sz="0" w:space="0" w:color="auto"/>
        <w:left w:val="none" w:sz="0" w:space="0" w:color="auto"/>
        <w:bottom w:val="none" w:sz="0" w:space="0" w:color="auto"/>
        <w:right w:val="none" w:sz="0" w:space="0" w:color="auto"/>
      </w:divBdr>
      <w:divsChild>
        <w:div w:id="828251191">
          <w:marLeft w:val="360"/>
          <w:marRight w:val="0"/>
          <w:marTop w:val="200"/>
          <w:marBottom w:val="0"/>
          <w:divBdr>
            <w:top w:val="none" w:sz="0" w:space="0" w:color="auto"/>
            <w:left w:val="none" w:sz="0" w:space="0" w:color="auto"/>
            <w:bottom w:val="none" w:sz="0" w:space="0" w:color="auto"/>
            <w:right w:val="none" w:sz="0" w:space="0" w:color="auto"/>
          </w:divBdr>
        </w:div>
        <w:div w:id="158542303">
          <w:marLeft w:val="360"/>
          <w:marRight w:val="0"/>
          <w:marTop w:val="200"/>
          <w:marBottom w:val="0"/>
          <w:divBdr>
            <w:top w:val="none" w:sz="0" w:space="0" w:color="auto"/>
            <w:left w:val="none" w:sz="0" w:space="0" w:color="auto"/>
            <w:bottom w:val="none" w:sz="0" w:space="0" w:color="auto"/>
            <w:right w:val="none" w:sz="0" w:space="0" w:color="auto"/>
          </w:divBdr>
        </w:div>
        <w:div w:id="1799638348">
          <w:marLeft w:val="360"/>
          <w:marRight w:val="0"/>
          <w:marTop w:val="200"/>
          <w:marBottom w:val="0"/>
          <w:divBdr>
            <w:top w:val="none" w:sz="0" w:space="0" w:color="auto"/>
            <w:left w:val="none" w:sz="0" w:space="0" w:color="auto"/>
            <w:bottom w:val="none" w:sz="0" w:space="0" w:color="auto"/>
            <w:right w:val="none" w:sz="0" w:space="0" w:color="auto"/>
          </w:divBdr>
        </w:div>
        <w:div w:id="2124611841">
          <w:marLeft w:val="360"/>
          <w:marRight w:val="0"/>
          <w:marTop w:val="200"/>
          <w:marBottom w:val="0"/>
          <w:divBdr>
            <w:top w:val="none" w:sz="0" w:space="0" w:color="auto"/>
            <w:left w:val="none" w:sz="0" w:space="0" w:color="auto"/>
            <w:bottom w:val="none" w:sz="0" w:space="0" w:color="auto"/>
            <w:right w:val="none" w:sz="0" w:space="0" w:color="auto"/>
          </w:divBdr>
        </w:div>
        <w:div w:id="2144494310">
          <w:marLeft w:val="1080"/>
          <w:marRight w:val="0"/>
          <w:marTop w:val="100"/>
          <w:marBottom w:val="0"/>
          <w:divBdr>
            <w:top w:val="none" w:sz="0" w:space="0" w:color="auto"/>
            <w:left w:val="none" w:sz="0" w:space="0" w:color="auto"/>
            <w:bottom w:val="none" w:sz="0" w:space="0" w:color="auto"/>
            <w:right w:val="none" w:sz="0" w:space="0" w:color="auto"/>
          </w:divBdr>
        </w:div>
        <w:div w:id="1136678653">
          <w:marLeft w:val="1080"/>
          <w:marRight w:val="0"/>
          <w:marTop w:val="100"/>
          <w:marBottom w:val="0"/>
          <w:divBdr>
            <w:top w:val="none" w:sz="0" w:space="0" w:color="auto"/>
            <w:left w:val="none" w:sz="0" w:space="0" w:color="auto"/>
            <w:bottom w:val="none" w:sz="0" w:space="0" w:color="auto"/>
            <w:right w:val="none" w:sz="0" w:space="0" w:color="auto"/>
          </w:divBdr>
        </w:div>
        <w:div w:id="1244026833">
          <w:marLeft w:val="1080"/>
          <w:marRight w:val="0"/>
          <w:marTop w:val="100"/>
          <w:marBottom w:val="0"/>
          <w:divBdr>
            <w:top w:val="none" w:sz="0" w:space="0" w:color="auto"/>
            <w:left w:val="none" w:sz="0" w:space="0" w:color="auto"/>
            <w:bottom w:val="none" w:sz="0" w:space="0" w:color="auto"/>
            <w:right w:val="none" w:sz="0" w:space="0" w:color="auto"/>
          </w:divBdr>
        </w:div>
      </w:divsChild>
    </w:div>
    <w:div w:id="265889787">
      <w:bodyDiv w:val="1"/>
      <w:marLeft w:val="0"/>
      <w:marRight w:val="0"/>
      <w:marTop w:val="0"/>
      <w:marBottom w:val="0"/>
      <w:divBdr>
        <w:top w:val="none" w:sz="0" w:space="0" w:color="auto"/>
        <w:left w:val="none" w:sz="0" w:space="0" w:color="auto"/>
        <w:bottom w:val="none" w:sz="0" w:space="0" w:color="auto"/>
        <w:right w:val="none" w:sz="0" w:space="0" w:color="auto"/>
      </w:divBdr>
    </w:div>
    <w:div w:id="273830373">
      <w:bodyDiv w:val="1"/>
      <w:marLeft w:val="0"/>
      <w:marRight w:val="0"/>
      <w:marTop w:val="0"/>
      <w:marBottom w:val="0"/>
      <w:divBdr>
        <w:top w:val="none" w:sz="0" w:space="0" w:color="auto"/>
        <w:left w:val="none" w:sz="0" w:space="0" w:color="auto"/>
        <w:bottom w:val="none" w:sz="0" w:space="0" w:color="auto"/>
        <w:right w:val="none" w:sz="0" w:space="0" w:color="auto"/>
      </w:divBdr>
    </w:div>
    <w:div w:id="279260026">
      <w:bodyDiv w:val="1"/>
      <w:marLeft w:val="0"/>
      <w:marRight w:val="0"/>
      <w:marTop w:val="0"/>
      <w:marBottom w:val="0"/>
      <w:divBdr>
        <w:top w:val="none" w:sz="0" w:space="0" w:color="auto"/>
        <w:left w:val="none" w:sz="0" w:space="0" w:color="auto"/>
        <w:bottom w:val="none" w:sz="0" w:space="0" w:color="auto"/>
        <w:right w:val="none" w:sz="0" w:space="0" w:color="auto"/>
      </w:divBdr>
      <w:divsChild>
        <w:div w:id="418448563">
          <w:marLeft w:val="0"/>
          <w:marRight w:val="0"/>
          <w:marTop w:val="0"/>
          <w:marBottom w:val="0"/>
          <w:divBdr>
            <w:top w:val="none" w:sz="0" w:space="0" w:color="auto"/>
            <w:left w:val="none" w:sz="0" w:space="0" w:color="auto"/>
            <w:bottom w:val="none" w:sz="0" w:space="0" w:color="auto"/>
            <w:right w:val="none" w:sz="0" w:space="0" w:color="auto"/>
          </w:divBdr>
        </w:div>
        <w:div w:id="1544948998">
          <w:marLeft w:val="0"/>
          <w:marRight w:val="0"/>
          <w:marTop w:val="0"/>
          <w:marBottom w:val="0"/>
          <w:divBdr>
            <w:top w:val="none" w:sz="0" w:space="0" w:color="auto"/>
            <w:left w:val="none" w:sz="0" w:space="0" w:color="auto"/>
            <w:bottom w:val="none" w:sz="0" w:space="0" w:color="auto"/>
            <w:right w:val="none" w:sz="0" w:space="0" w:color="auto"/>
          </w:divBdr>
        </w:div>
        <w:div w:id="771705575">
          <w:marLeft w:val="0"/>
          <w:marRight w:val="0"/>
          <w:marTop w:val="0"/>
          <w:marBottom w:val="0"/>
          <w:divBdr>
            <w:top w:val="none" w:sz="0" w:space="0" w:color="auto"/>
            <w:left w:val="none" w:sz="0" w:space="0" w:color="auto"/>
            <w:bottom w:val="none" w:sz="0" w:space="0" w:color="auto"/>
            <w:right w:val="none" w:sz="0" w:space="0" w:color="auto"/>
          </w:divBdr>
        </w:div>
      </w:divsChild>
    </w:div>
    <w:div w:id="373164675">
      <w:bodyDiv w:val="1"/>
      <w:marLeft w:val="0"/>
      <w:marRight w:val="0"/>
      <w:marTop w:val="0"/>
      <w:marBottom w:val="0"/>
      <w:divBdr>
        <w:top w:val="none" w:sz="0" w:space="0" w:color="auto"/>
        <w:left w:val="none" w:sz="0" w:space="0" w:color="auto"/>
        <w:bottom w:val="none" w:sz="0" w:space="0" w:color="auto"/>
        <w:right w:val="none" w:sz="0" w:space="0" w:color="auto"/>
      </w:divBdr>
    </w:div>
    <w:div w:id="391345623">
      <w:bodyDiv w:val="1"/>
      <w:marLeft w:val="0"/>
      <w:marRight w:val="0"/>
      <w:marTop w:val="0"/>
      <w:marBottom w:val="0"/>
      <w:divBdr>
        <w:top w:val="none" w:sz="0" w:space="0" w:color="auto"/>
        <w:left w:val="none" w:sz="0" w:space="0" w:color="auto"/>
        <w:bottom w:val="none" w:sz="0" w:space="0" w:color="auto"/>
        <w:right w:val="none" w:sz="0" w:space="0" w:color="auto"/>
      </w:divBdr>
    </w:div>
    <w:div w:id="398602602">
      <w:bodyDiv w:val="1"/>
      <w:marLeft w:val="0"/>
      <w:marRight w:val="0"/>
      <w:marTop w:val="0"/>
      <w:marBottom w:val="0"/>
      <w:divBdr>
        <w:top w:val="none" w:sz="0" w:space="0" w:color="auto"/>
        <w:left w:val="none" w:sz="0" w:space="0" w:color="auto"/>
        <w:bottom w:val="none" w:sz="0" w:space="0" w:color="auto"/>
        <w:right w:val="none" w:sz="0" w:space="0" w:color="auto"/>
      </w:divBdr>
    </w:div>
    <w:div w:id="421148260">
      <w:bodyDiv w:val="1"/>
      <w:marLeft w:val="0"/>
      <w:marRight w:val="0"/>
      <w:marTop w:val="0"/>
      <w:marBottom w:val="0"/>
      <w:divBdr>
        <w:top w:val="none" w:sz="0" w:space="0" w:color="auto"/>
        <w:left w:val="none" w:sz="0" w:space="0" w:color="auto"/>
        <w:bottom w:val="none" w:sz="0" w:space="0" w:color="auto"/>
        <w:right w:val="none" w:sz="0" w:space="0" w:color="auto"/>
      </w:divBdr>
      <w:divsChild>
        <w:div w:id="1012225922">
          <w:marLeft w:val="0"/>
          <w:marRight w:val="0"/>
          <w:marTop w:val="0"/>
          <w:marBottom w:val="0"/>
          <w:divBdr>
            <w:top w:val="none" w:sz="0" w:space="0" w:color="auto"/>
            <w:left w:val="none" w:sz="0" w:space="0" w:color="auto"/>
            <w:bottom w:val="none" w:sz="0" w:space="0" w:color="auto"/>
            <w:right w:val="none" w:sz="0" w:space="0" w:color="auto"/>
          </w:divBdr>
        </w:div>
        <w:div w:id="863589916">
          <w:marLeft w:val="0"/>
          <w:marRight w:val="0"/>
          <w:marTop w:val="0"/>
          <w:marBottom w:val="0"/>
          <w:divBdr>
            <w:top w:val="none" w:sz="0" w:space="0" w:color="auto"/>
            <w:left w:val="none" w:sz="0" w:space="0" w:color="auto"/>
            <w:bottom w:val="none" w:sz="0" w:space="0" w:color="auto"/>
            <w:right w:val="none" w:sz="0" w:space="0" w:color="auto"/>
          </w:divBdr>
        </w:div>
        <w:div w:id="454755499">
          <w:marLeft w:val="0"/>
          <w:marRight w:val="0"/>
          <w:marTop w:val="0"/>
          <w:marBottom w:val="0"/>
          <w:divBdr>
            <w:top w:val="none" w:sz="0" w:space="0" w:color="auto"/>
            <w:left w:val="none" w:sz="0" w:space="0" w:color="auto"/>
            <w:bottom w:val="none" w:sz="0" w:space="0" w:color="auto"/>
            <w:right w:val="none" w:sz="0" w:space="0" w:color="auto"/>
          </w:divBdr>
        </w:div>
      </w:divsChild>
    </w:div>
    <w:div w:id="444495985">
      <w:bodyDiv w:val="1"/>
      <w:marLeft w:val="0"/>
      <w:marRight w:val="0"/>
      <w:marTop w:val="0"/>
      <w:marBottom w:val="0"/>
      <w:divBdr>
        <w:top w:val="none" w:sz="0" w:space="0" w:color="auto"/>
        <w:left w:val="none" w:sz="0" w:space="0" w:color="auto"/>
        <w:bottom w:val="none" w:sz="0" w:space="0" w:color="auto"/>
        <w:right w:val="none" w:sz="0" w:space="0" w:color="auto"/>
      </w:divBdr>
    </w:div>
    <w:div w:id="475219460">
      <w:bodyDiv w:val="1"/>
      <w:marLeft w:val="0"/>
      <w:marRight w:val="0"/>
      <w:marTop w:val="0"/>
      <w:marBottom w:val="0"/>
      <w:divBdr>
        <w:top w:val="none" w:sz="0" w:space="0" w:color="auto"/>
        <w:left w:val="none" w:sz="0" w:space="0" w:color="auto"/>
        <w:bottom w:val="none" w:sz="0" w:space="0" w:color="auto"/>
        <w:right w:val="none" w:sz="0" w:space="0" w:color="auto"/>
      </w:divBdr>
      <w:divsChild>
        <w:div w:id="686324553">
          <w:marLeft w:val="0"/>
          <w:marRight w:val="0"/>
          <w:marTop w:val="0"/>
          <w:marBottom w:val="0"/>
          <w:divBdr>
            <w:top w:val="none" w:sz="0" w:space="0" w:color="auto"/>
            <w:left w:val="none" w:sz="0" w:space="0" w:color="auto"/>
            <w:bottom w:val="none" w:sz="0" w:space="0" w:color="auto"/>
            <w:right w:val="none" w:sz="0" w:space="0" w:color="auto"/>
          </w:divBdr>
        </w:div>
        <w:div w:id="959261891">
          <w:marLeft w:val="0"/>
          <w:marRight w:val="0"/>
          <w:marTop w:val="0"/>
          <w:marBottom w:val="0"/>
          <w:divBdr>
            <w:top w:val="none" w:sz="0" w:space="0" w:color="auto"/>
            <w:left w:val="none" w:sz="0" w:space="0" w:color="auto"/>
            <w:bottom w:val="none" w:sz="0" w:space="0" w:color="auto"/>
            <w:right w:val="none" w:sz="0" w:space="0" w:color="auto"/>
          </w:divBdr>
        </w:div>
        <w:div w:id="1052464616">
          <w:marLeft w:val="0"/>
          <w:marRight w:val="0"/>
          <w:marTop w:val="0"/>
          <w:marBottom w:val="0"/>
          <w:divBdr>
            <w:top w:val="none" w:sz="0" w:space="0" w:color="auto"/>
            <w:left w:val="none" w:sz="0" w:space="0" w:color="auto"/>
            <w:bottom w:val="none" w:sz="0" w:space="0" w:color="auto"/>
            <w:right w:val="none" w:sz="0" w:space="0" w:color="auto"/>
          </w:divBdr>
        </w:div>
        <w:div w:id="1352295526">
          <w:marLeft w:val="0"/>
          <w:marRight w:val="0"/>
          <w:marTop w:val="0"/>
          <w:marBottom w:val="0"/>
          <w:divBdr>
            <w:top w:val="none" w:sz="0" w:space="0" w:color="auto"/>
            <w:left w:val="none" w:sz="0" w:space="0" w:color="auto"/>
            <w:bottom w:val="none" w:sz="0" w:space="0" w:color="auto"/>
            <w:right w:val="none" w:sz="0" w:space="0" w:color="auto"/>
          </w:divBdr>
        </w:div>
        <w:div w:id="1285305816">
          <w:marLeft w:val="0"/>
          <w:marRight w:val="0"/>
          <w:marTop w:val="0"/>
          <w:marBottom w:val="0"/>
          <w:divBdr>
            <w:top w:val="none" w:sz="0" w:space="0" w:color="auto"/>
            <w:left w:val="none" w:sz="0" w:space="0" w:color="auto"/>
            <w:bottom w:val="none" w:sz="0" w:space="0" w:color="auto"/>
            <w:right w:val="none" w:sz="0" w:space="0" w:color="auto"/>
          </w:divBdr>
        </w:div>
        <w:div w:id="745735798">
          <w:marLeft w:val="0"/>
          <w:marRight w:val="0"/>
          <w:marTop w:val="0"/>
          <w:marBottom w:val="0"/>
          <w:divBdr>
            <w:top w:val="none" w:sz="0" w:space="0" w:color="auto"/>
            <w:left w:val="none" w:sz="0" w:space="0" w:color="auto"/>
            <w:bottom w:val="none" w:sz="0" w:space="0" w:color="auto"/>
            <w:right w:val="none" w:sz="0" w:space="0" w:color="auto"/>
          </w:divBdr>
        </w:div>
        <w:div w:id="1497064880">
          <w:marLeft w:val="0"/>
          <w:marRight w:val="0"/>
          <w:marTop w:val="0"/>
          <w:marBottom w:val="0"/>
          <w:divBdr>
            <w:top w:val="none" w:sz="0" w:space="0" w:color="auto"/>
            <w:left w:val="none" w:sz="0" w:space="0" w:color="auto"/>
            <w:bottom w:val="none" w:sz="0" w:space="0" w:color="auto"/>
            <w:right w:val="none" w:sz="0" w:space="0" w:color="auto"/>
          </w:divBdr>
        </w:div>
        <w:div w:id="929922305">
          <w:marLeft w:val="0"/>
          <w:marRight w:val="0"/>
          <w:marTop w:val="0"/>
          <w:marBottom w:val="0"/>
          <w:divBdr>
            <w:top w:val="none" w:sz="0" w:space="0" w:color="auto"/>
            <w:left w:val="none" w:sz="0" w:space="0" w:color="auto"/>
            <w:bottom w:val="none" w:sz="0" w:space="0" w:color="auto"/>
            <w:right w:val="none" w:sz="0" w:space="0" w:color="auto"/>
          </w:divBdr>
        </w:div>
        <w:div w:id="1028676259">
          <w:marLeft w:val="0"/>
          <w:marRight w:val="0"/>
          <w:marTop w:val="0"/>
          <w:marBottom w:val="0"/>
          <w:divBdr>
            <w:top w:val="none" w:sz="0" w:space="0" w:color="auto"/>
            <w:left w:val="none" w:sz="0" w:space="0" w:color="auto"/>
            <w:bottom w:val="none" w:sz="0" w:space="0" w:color="auto"/>
            <w:right w:val="none" w:sz="0" w:space="0" w:color="auto"/>
          </w:divBdr>
        </w:div>
        <w:div w:id="1122185073">
          <w:marLeft w:val="0"/>
          <w:marRight w:val="0"/>
          <w:marTop w:val="0"/>
          <w:marBottom w:val="0"/>
          <w:divBdr>
            <w:top w:val="none" w:sz="0" w:space="0" w:color="auto"/>
            <w:left w:val="none" w:sz="0" w:space="0" w:color="auto"/>
            <w:bottom w:val="none" w:sz="0" w:space="0" w:color="auto"/>
            <w:right w:val="none" w:sz="0" w:space="0" w:color="auto"/>
          </w:divBdr>
        </w:div>
      </w:divsChild>
    </w:div>
    <w:div w:id="486019747">
      <w:bodyDiv w:val="1"/>
      <w:marLeft w:val="0"/>
      <w:marRight w:val="0"/>
      <w:marTop w:val="0"/>
      <w:marBottom w:val="0"/>
      <w:divBdr>
        <w:top w:val="none" w:sz="0" w:space="0" w:color="auto"/>
        <w:left w:val="none" w:sz="0" w:space="0" w:color="auto"/>
        <w:bottom w:val="none" w:sz="0" w:space="0" w:color="auto"/>
        <w:right w:val="none" w:sz="0" w:space="0" w:color="auto"/>
      </w:divBdr>
      <w:divsChild>
        <w:div w:id="406462498">
          <w:marLeft w:val="0"/>
          <w:marRight w:val="0"/>
          <w:marTop w:val="0"/>
          <w:marBottom w:val="0"/>
          <w:divBdr>
            <w:top w:val="none" w:sz="0" w:space="0" w:color="auto"/>
            <w:left w:val="none" w:sz="0" w:space="0" w:color="auto"/>
            <w:bottom w:val="none" w:sz="0" w:space="0" w:color="auto"/>
            <w:right w:val="none" w:sz="0" w:space="0" w:color="auto"/>
          </w:divBdr>
        </w:div>
        <w:div w:id="1468818255">
          <w:marLeft w:val="0"/>
          <w:marRight w:val="0"/>
          <w:marTop w:val="0"/>
          <w:marBottom w:val="0"/>
          <w:divBdr>
            <w:top w:val="none" w:sz="0" w:space="0" w:color="auto"/>
            <w:left w:val="none" w:sz="0" w:space="0" w:color="auto"/>
            <w:bottom w:val="none" w:sz="0" w:space="0" w:color="auto"/>
            <w:right w:val="none" w:sz="0" w:space="0" w:color="auto"/>
          </w:divBdr>
        </w:div>
        <w:div w:id="53549182">
          <w:marLeft w:val="0"/>
          <w:marRight w:val="0"/>
          <w:marTop w:val="0"/>
          <w:marBottom w:val="0"/>
          <w:divBdr>
            <w:top w:val="none" w:sz="0" w:space="0" w:color="auto"/>
            <w:left w:val="none" w:sz="0" w:space="0" w:color="auto"/>
            <w:bottom w:val="none" w:sz="0" w:space="0" w:color="auto"/>
            <w:right w:val="none" w:sz="0" w:space="0" w:color="auto"/>
          </w:divBdr>
        </w:div>
        <w:div w:id="929239325">
          <w:marLeft w:val="0"/>
          <w:marRight w:val="0"/>
          <w:marTop w:val="0"/>
          <w:marBottom w:val="0"/>
          <w:divBdr>
            <w:top w:val="none" w:sz="0" w:space="0" w:color="auto"/>
            <w:left w:val="none" w:sz="0" w:space="0" w:color="auto"/>
            <w:bottom w:val="none" w:sz="0" w:space="0" w:color="auto"/>
            <w:right w:val="none" w:sz="0" w:space="0" w:color="auto"/>
          </w:divBdr>
        </w:div>
      </w:divsChild>
    </w:div>
    <w:div w:id="488987083">
      <w:bodyDiv w:val="1"/>
      <w:marLeft w:val="0"/>
      <w:marRight w:val="0"/>
      <w:marTop w:val="0"/>
      <w:marBottom w:val="0"/>
      <w:divBdr>
        <w:top w:val="none" w:sz="0" w:space="0" w:color="auto"/>
        <w:left w:val="none" w:sz="0" w:space="0" w:color="auto"/>
        <w:bottom w:val="none" w:sz="0" w:space="0" w:color="auto"/>
        <w:right w:val="none" w:sz="0" w:space="0" w:color="auto"/>
      </w:divBdr>
    </w:div>
    <w:div w:id="588807197">
      <w:bodyDiv w:val="1"/>
      <w:marLeft w:val="0"/>
      <w:marRight w:val="0"/>
      <w:marTop w:val="0"/>
      <w:marBottom w:val="0"/>
      <w:divBdr>
        <w:top w:val="none" w:sz="0" w:space="0" w:color="auto"/>
        <w:left w:val="none" w:sz="0" w:space="0" w:color="auto"/>
        <w:bottom w:val="none" w:sz="0" w:space="0" w:color="auto"/>
        <w:right w:val="none" w:sz="0" w:space="0" w:color="auto"/>
      </w:divBdr>
    </w:div>
    <w:div w:id="612057642">
      <w:bodyDiv w:val="1"/>
      <w:marLeft w:val="0"/>
      <w:marRight w:val="0"/>
      <w:marTop w:val="0"/>
      <w:marBottom w:val="0"/>
      <w:divBdr>
        <w:top w:val="none" w:sz="0" w:space="0" w:color="auto"/>
        <w:left w:val="none" w:sz="0" w:space="0" w:color="auto"/>
        <w:bottom w:val="none" w:sz="0" w:space="0" w:color="auto"/>
        <w:right w:val="none" w:sz="0" w:space="0" w:color="auto"/>
      </w:divBdr>
      <w:divsChild>
        <w:div w:id="1577742615">
          <w:marLeft w:val="0"/>
          <w:marRight w:val="0"/>
          <w:marTop w:val="0"/>
          <w:marBottom w:val="0"/>
          <w:divBdr>
            <w:top w:val="none" w:sz="0" w:space="0" w:color="auto"/>
            <w:left w:val="none" w:sz="0" w:space="0" w:color="auto"/>
            <w:bottom w:val="none" w:sz="0" w:space="0" w:color="auto"/>
            <w:right w:val="none" w:sz="0" w:space="0" w:color="auto"/>
          </w:divBdr>
        </w:div>
        <w:div w:id="590161026">
          <w:marLeft w:val="0"/>
          <w:marRight w:val="0"/>
          <w:marTop w:val="0"/>
          <w:marBottom w:val="0"/>
          <w:divBdr>
            <w:top w:val="none" w:sz="0" w:space="0" w:color="auto"/>
            <w:left w:val="none" w:sz="0" w:space="0" w:color="auto"/>
            <w:bottom w:val="none" w:sz="0" w:space="0" w:color="auto"/>
            <w:right w:val="none" w:sz="0" w:space="0" w:color="auto"/>
          </w:divBdr>
        </w:div>
      </w:divsChild>
    </w:div>
    <w:div w:id="615914707">
      <w:bodyDiv w:val="1"/>
      <w:marLeft w:val="0"/>
      <w:marRight w:val="0"/>
      <w:marTop w:val="0"/>
      <w:marBottom w:val="0"/>
      <w:divBdr>
        <w:top w:val="none" w:sz="0" w:space="0" w:color="auto"/>
        <w:left w:val="none" w:sz="0" w:space="0" w:color="auto"/>
        <w:bottom w:val="none" w:sz="0" w:space="0" w:color="auto"/>
        <w:right w:val="none" w:sz="0" w:space="0" w:color="auto"/>
      </w:divBdr>
      <w:divsChild>
        <w:div w:id="115106138">
          <w:marLeft w:val="0"/>
          <w:marRight w:val="0"/>
          <w:marTop w:val="0"/>
          <w:marBottom w:val="0"/>
          <w:divBdr>
            <w:top w:val="none" w:sz="0" w:space="0" w:color="auto"/>
            <w:left w:val="none" w:sz="0" w:space="0" w:color="auto"/>
            <w:bottom w:val="none" w:sz="0" w:space="0" w:color="auto"/>
            <w:right w:val="none" w:sz="0" w:space="0" w:color="auto"/>
          </w:divBdr>
        </w:div>
        <w:div w:id="1686446236">
          <w:marLeft w:val="0"/>
          <w:marRight w:val="0"/>
          <w:marTop w:val="0"/>
          <w:marBottom w:val="0"/>
          <w:divBdr>
            <w:top w:val="none" w:sz="0" w:space="0" w:color="auto"/>
            <w:left w:val="none" w:sz="0" w:space="0" w:color="auto"/>
            <w:bottom w:val="none" w:sz="0" w:space="0" w:color="auto"/>
            <w:right w:val="none" w:sz="0" w:space="0" w:color="auto"/>
          </w:divBdr>
        </w:div>
        <w:div w:id="316082051">
          <w:marLeft w:val="0"/>
          <w:marRight w:val="0"/>
          <w:marTop w:val="0"/>
          <w:marBottom w:val="0"/>
          <w:divBdr>
            <w:top w:val="none" w:sz="0" w:space="0" w:color="auto"/>
            <w:left w:val="none" w:sz="0" w:space="0" w:color="auto"/>
            <w:bottom w:val="none" w:sz="0" w:space="0" w:color="auto"/>
            <w:right w:val="none" w:sz="0" w:space="0" w:color="auto"/>
          </w:divBdr>
        </w:div>
        <w:div w:id="635961793">
          <w:marLeft w:val="0"/>
          <w:marRight w:val="0"/>
          <w:marTop w:val="0"/>
          <w:marBottom w:val="0"/>
          <w:divBdr>
            <w:top w:val="none" w:sz="0" w:space="0" w:color="auto"/>
            <w:left w:val="none" w:sz="0" w:space="0" w:color="auto"/>
            <w:bottom w:val="none" w:sz="0" w:space="0" w:color="auto"/>
            <w:right w:val="none" w:sz="0" w:space="0" w:color="auto"/>
          </w:divBdr>
        </w:div>
        <w:div w:id="1252397280">
          <w:marLeft w:val="0"/>
          <w:marRight w:val="0"/>
          <w:marTop w:val="0"/>
          <w:marBottom w:val="0"/>
          <w:divBdr>
            <w:top w:val="none" w:sz="0" w:space="0" w:color="auto"/>
            <w:left w:val="none" w:sz="0" w:space="0" w:color="auto"/>
            <w:bottom w:val="none" w:sz="0" w:space="0" w:color="auto"/>
            <w:right w:val="none" w:sz="0" w:space="0" w:color="auto"/>
          </w:divBdr>
        </w:div>
        <w:div w:id="1763406831">
          <w:marLeft w:val="0"/>
          <w:marRight w:val="0"/>
          <w:marTop w:val="0"/>
          <w:marBottom w:val="0"/>
          <w:divBdr>
            <w:top w:val="none" w:sz="0" w:space="0" w:color="auto"/>
            <w:left w:val="none" w:sz="0" w:space="0" w:color="auto"/>
            <w:bottom w:val="none" w:sz="0" w:space="0" w:color="auto"/>
            <w:right w:val="none" w:sz="0" w:space="0" w:color="auto"/>
          </w:divBdr>
        </w:div>
        <w:div w:id="826289493">
          <w:marLeft w:val="0"/>
          <w:marRight w:val="0"/>
          <w:marTop w:val="0"/>
          <w:marBottom w:val="0"/>
          <w:divBdr>
            <w:top w:val="none" w:sz="0" w:space="0" w:color="auto"/>
            <w:left w:val="none" w:sz="0" w:space="0" w:color="auto"/>
            <w:bottom w:val="none" w:sz="0" w:space="0" w:color="auto"/>
            <w:right w:val="none" w:sz="0" w:space="0" w:color="auto"/>
          </w:divBdr>
        </w:div>
      </w:divsChild>
    </w:div>
    <w:div w:id="616570354">
      <w:bodyDiv w:val="1"/>
      <w:marLeft w:val="0"/>
      <w:marRight w:val="0"/>
      <w:marTop w:val="0"/>
      <w:marBottom w:val="0"/>
      <w:divBdr>
        <w:top w:val="none" w:sz="0" w:space="0" w:color="auto"/>
        <w:left w:val="none" w:sz="0" w:space="0" w:color="auto"/>
        <w:bottom w:val="none" w:sz="0" w:space="0" w:color="auto"/>
        <w:right w:val="none" w:sz="0" w:space="0" w:color="auto"/>
      </w:divBdr>
    </w:div>
    <w:div w:id="665209098">
      <w:bodyDiv w:val="1"/>
      <w:marLeft w:val="0"/>
      <w:marRight w:val="0"/>
      <w:marTop w:val="0"/>
      <w:marBottom w:val="0"/>
      <w:divBdr>
        <w:top w:val="none" w:sz="0" w:space="0" w:color="auto"/>
        <w:left w:val="none" w:sz="0" w:space="0" w:color="auto"/>
        <w:bottom w:val="none" w:sz="0" w:space="0" w:color="auto"/>
        <w:right w:val="none" w:sz="0" w:space="0" w:color="auto"/>
      </w:divBdr>
      <w:divsChild>
        <w:div w:id="766079607">
          <w:marLeft w:val="0"/>
          <w:marRight w:val="0"/>
          <w:marTop w:val="280"/>
          <w:marBottom w:val="280"/>
          <w:divBdr>
            <w:top w:val="none" w:sz="0" w:space="0" w:color="auto"/>
            <w:left w:val="none" w:sz="0" w:space="0" w:color="auto"/>
            <w:bottom w:val="none" w:sz="0" w:space="0" w:color="auto"/>
            <w:right w:val="none" w:sz="0" w:space="0" w:color="auto"/>
          </w:divBdr>
        </w:div>
        <w:div w:id="1474325565">
          <w:marLeft w:val="0"/>
          <w:marRight w:val="0"/>
          <w:marTop w:val="280"/>
          <w:marBottom w:val="280"/>
          <w:divBdr>
            <w:top w:val="none" w:sz="0" w:space="0" w:color="auto"/>
            <w:left w:val="none" w:sz="0" w:space="0" w:color="auto"/>
            <w:bottom w:val="none" w:sz="0" w:space="0" w:color="auto"/>
            <w:right w:val="none" w:sz="0" w:space="0" w:color="auto"/>
          </w:divBdr>
        </w:div>
        <w:div w:id="2015643384">
          <w:marLeft w:val="0"/>
          <w:marRight w:val="0"/>
          <w:marTop w:val="280"/>
          <w:marBottom w:val="280"/>
          <w:divBdr>
            <w:top w:val="none" w:sz="0" w:space="0" w:color="auto"/>
            <w:left w:val="none" w:sz="0" w:space="0" w:color="auto"/>
            <w:bottom w:val="none" w:sz="0" w:space="0" w:color="auto"/>
            <w:right w:val="none" w:sz="0" w:space="0" w:color="auto"/>
          </w:divBdr>
        </w:div>
        <w:div w:id="866260536">
          <w:marLeft w:val="0"/>
          <w:marRight w:val="0"/>
          <w:marTop w:val="280"/>
          <w:marBottom w:val="280"/>
          <w:divBdr>
            <w:top w:val="none" w:sz="0" w:space="0" w:color="auto"/>
            <w:left w:val="none" w:sz="0" w:space="0" w:color="auto"/>
            <w:bottom w:val="none" w:sz="0" w:space="0" w:color="auto"/>
            <w:right w:val="none" w:sz="0" w:space="0" w:color="auto"/>
          </w:divBdr>
        </w:div>
        <w:div w:id="1669096881">
          <w:marLeft w:val="0"/>
          <w:marRight w:val="0"/>
          <w:marTop w:val="280"/>
          <w:marBottom w:val="280"/>
          <w:divBdr>
            <w:top w:val="none" w:sz="0" w:space="0" w:color="auto"/>
            <w:left w:val="none" w:sz="0" w:space="0" w:color="auto"/>
            <w:bottom w:val="none" w:sz="0" w:space="0" w:color="auto"/>
            <w:right w:val="none" w:sz="0" w:space="0" w:color="auto"/>
          </w:divBdr>
        </w:div>
        <w:div w:id="1750731731">
          <w:marLeft w:val="0"/>
          <w:marRight w:val="0"/>
          <w:marTop w:val="280"/>
          <w:marBottom w:val="280"/>
          <w:divBdr>
            <w:top w:val="none" w:sz="0" w:space="0" w:color="auto"/>
            <w:left w:val="none" w:sz="0" w:space="0" w:color="auto"/>
            <w:bottom w:val="none" w:sz="0" w:space="0" w:color="auto"/>
            <w:right w:val="none" w:sz="0" w:space="0" w:color="auto"/>
          </w:divBdr>
        </w:div>
        <w:div w:id="838151883">
          <w:marLeft w:val="0"/>
          <w:marRight w:val="0"/>
          <w:marTop w:val="280"/>
          <w:marBottom w:val="280"/>
          <w:divBdr>
            <w:top w:val="none" w:sz="0" w:space="0" w:color="auto"/>
            <w:left w:val="none" w:sz="0" w:space="0" w:color="auto"/>
            <w:bottom w:val="none" w:sz="0" w:space="0" w:color="auto"/>
            <w:right w:val="none" w:sz="0" w:space="0" w:color="auto"/>
          </w:divBdr>
        </w:div>
      </w:divsChild>
    </w:div>
    <w:div w:id="755512699">
      <w:bodyDiv w:val="1"/>
      <w:marLeft w:val="0"/>
      <w:marRight w:val="0"/>
      <w:marTop w:val="0"/>
      <w:marBottom w:val="0"/>
      <w:divBdr>
        <w:top w:val="none" w:sz="0" w:space="0" w:color="auto"/>
        <w:left w:val="none" w:sz="0" w:space="0" w:color="auto"/>
        <w:bottom w:val="none" w:sz="0" w:space="0" w:color="auto"/>
        <w:right w:val="none" w:sz="0" w:space="0" w:color="auto"/>
      </w:divBdr>
      <w:divsChild>
        <w:div w:id="2001082684">
          <w:marLeft w:val="0"/>
          <w:marRight w:val="0"/>
          <w:marTop w:val="0"/>
          <w:marBottom w:val="0"/>
          <w:divBdr>
            <w:top w:val="none" w:sz="0" w:space="0" w:color="auto"/>
            <w:left w:val="none" w:sz="0" w:space="0" w:color="auto"/>
            <w:bottom w:val="none" w:sz="0" w:space="0" w:color="auto"/>
            <w:right w:val="none" w:sz="0" w:space="0" w:color="auto"/>
          </w:divBdr>
        </w:div>
        <w:div w:id="517894988">
          <w:marLeft w:val="0"/>
          <w:marRight w:val="0"/>
          <w:marTop w:val="0"/>
          <w:marBottom w:val="0"/>
          <w:divBdr>
            <w:top w:val="none" w:sz="0" w:space="0" w:color="auto"/>
            <w:left w:val="none" w:sz="0" w:space="0" w:color="auto"/>
            <w:bottom w:val="none" w:sz="0" w:space="0" w:color="auto"/>
            <w:right w:val="none" w:sz="0" w:space="0" w:color="auto"/>
          </w:divBdr>
        </w:div>
        <w:div w:id="1331786838">
          <w:marLeft w:val="0"/>
          <w:marRight w:val="0"/>
          <w:marTop w:val="0"/>
          <w:marBottom w:val="0"/>
          <w:divBdr>
            <w:top w:val="none" w:sz="0" w:space="0" w:color="auto"/>
            <w:left w:val="none" w:sz="0" w:space="0" w:color="auto"/>
            <w:bottom w:val="none" w:sz="0" w:space="0" w:color="auto"/>
            <w:right w:val="none" w:sz="0" w:space="0" w:color="auto"/>
          </w:divBdr>
        </w:div>
      </w:divsChild>
    </w:div>
    <w:div w:id="813183385">
      <w:bodyDiv w:val="1"/>
      <w:marLeft w:val="0"/>
      <w:marRight w:val="0"/>
      <w:marTop w:val="0"/>
      <w:marBottom w:val="0"/>
      <w:divBdr>
        <w:top w:val="none" w:sz="0" w:space="0" w:color="auto"/>
        <w:left w:val="none" w:sz="0" w:space="0" w:color="auto"/>
        <w:bottom w:val="none" w:sz="0" w:space="0" w:color="auto"/>
        <w:right w:val="none" w:sz="0" w:space="0" w:color="auto"/>
      </w:divBdr>
    </w:div>
    <w:div w:id="83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18452708">
          <w:marLeft w:val="0"/>
          <w:marRight w:val="0"/>
          <w:marTop w:val="0"/>
          <w:marBottom w:val="0"/>
          <w:divBdr>
            <w:top w:val="none" w:sz="0" w:space="0" w:color="auto"/>
            <w:left w:val="none" w:sz="0" w:space="0" w:color="auto"/>
            <w:bottom w:val="none" w:sz="0" w:space="0" w:color="auto"/>
            <w:right w:val="none" w:sz="0" w:space="0" w:color="auto"/>
          </w:divBdr>
        </w:div>
        <w:div w:id="1470170083">
          <w:marLeft w:val="0"/>
          <w:marRight w:val="0"/>
          <w:marTop w:val="0"/>
          <w:marBottom w:val="0"/>
          <w:divBdr>
            <w:top w:val="none" w:sz="0" w:space="0" w:color="auto"/>
            <w:left w:val="none" w:sz="0" w:space="0" w:color="auto"/>
            <w:bottom w:val="none" w:sz="0" w:space="0" w:color="auto"/>
            <w:right w:val="none" w:sz="0" w:space="0" w:color="auto"/>
          </w:divBdr>
        </w:div>
      </w:divsChild>
    </w:div>
    <w:div w:id="868882373">
      <w:bodyDiv w:val="1"/>
      <w:marLeft w:val="0"/>
      <w:marRight w:val="0"/>
      <w:marTop w:val="0"/>
      <w:marBottom w:val="0"/>
      <w:divBdr>
        <w:top w:val="none" w:sz="0" w:space="0" w:color="auto"/>
        <w:left w:val="none" w:sz="0" w:space="0" w:color="auto"/>
        <w:bottom w:val="none" w:sz="0" w:space="0" w:color="auto"/>
        <w:right w:val="none" w:sz="0" w:space="0" w:color="auto"/>
      </w:divBdr>
    </w:div>
    <w:div w:id="881794052">
      <w:bodyDiv w:val="1"/>
      <w:marLeft w:val="0"/>
      <w:marRight w:val="0"/>
      <w:marTop w:val="0"/>
      <w:marBottom w:val="0"/>
      <w:divBdr>
        <w:top w:val="none" w:sz="0" w:space="0" w:color="auto"/>
        <w:left w:val="none" w:sz="0" w:space="0" w:color="auto"/>
        <w:bottom w:val="none" w:sz="0" w:space="0" w:color="auto"/>
        <w:right w:val="none" w:sz="0" w:space="0" w:color="auto"/>
      </w:divBdr>
    </w:div>
    <w:div w:id="917520298">
      <w:bodyDiv w:val="1"/>
      <w:marLeft w:val="0"/>
      <w:marRight w:val="0"/>
      <w:marTop w:val="0"/>
      <w:marBottom w:val="0"/>
      <w:divBdr>
        <w:top w:val="none" w:sz="0" w:space="0" w:color="auto"/>
        <w:left w:val="none" w:sz="0" w:space="0" w:color="auto"/>
        <w:bottom w:val="none" w:sz="0" w:space="0" w:color="auto"/>
        <w:right w:val="none" w:sz="0" w:space="0" w:color="auto"/>
      </w:divBdr>
    </w:div>
    <w:div w:id="976376204">
      <w:bodyDiv w:val="1"/>
      <w:marLeft w:val="0"/>
      <w:marRight w:val="0"/>
      <w:marTop w:val="0"/>
      <w:marBottom w:val="0"/>
      <w:divBdr>
        <w:top w:val="none" w:sz="0" w:space="0" w:color="auto"/>
        <w:left w:val="none" w:sz="0" w:space="0" w:color="auto"/>
        <w:bottom w:val="none" w:sz="0" w:space="0" w:color="auto"/>
        <w:right w:val="none" w:sz="0" w:space="0" w:color="auto"/>
      </w:divBdr>
    </w:div>
    <w:div w:id="977345710">
      <w:bodyDiv w:val="1"/>
      <w:marLeft w:val="0"/>
      <w:marRight w:val="0"/>
      <w:marTop w:val="0"/>
      <w:marBottom w:val="0"/>
      <w:divBdr>
        <w:top w:val="none" w:sz="0" w:space="0" w:color="auto"/>
        <w:left w:val="none" w:sz="0" w:space="0" w:color="auto"/>
        <w:bottom w:val="none" w:sz="0" w:space="0" w:color="auto"/>
        <w:right w:val="none" w:sz="0" w:space="0" w:color="auto"/>
      </w:divBdr>
    </w:div>
    <w:div w:id="979261993">
      <w:bodyDiv w:val="1"/>
      <w:marLeft w:val="0"/>
      <w:marRight w:val="0"/>
      <w:marTop w:val="0"/>
      <w:marBottom w:val="0"/>
      <w:divBdr>
        <w:top w:val="none" w:sz="0" w:space="0" w:color="auto"/>
        <w:left w:val="none" w:sz="0" w:space="0" w:color="auto"/>
        <w:bottom w:val="none" w:sz="0" w:space="0" w:color="auto"/>
        <w:right w:val="none" w:sz="0" w:space="0" w:color="auto"/>
      </w:divBdr>
    </w:div>
    <w:div w:id="1069379208">
      <w:bodyDiv w:val="1"/>
      <w:marLeft w:val="0"/>
      <w:marRight w:val="0"/>
      <w:marTop w:val="0"/>
      <w:marBottom w:val="0"/>
      <w:divBdr>
        <w:top w:val="none" w:sz="0" w:space="0" w:color="auto"/>
        <w:left w:val="none" w:sz="0" w:space="0" w:color="auto"/>
        <w:bottom w:val="none" w:sz="0" w:space="0" w:color="auto"/>
        <w:right w:val="none" w:sz="0" w:space="0" w:color="auto"/>
      </w:divBdr>
    </w:div>
    <w:div w:id="1104232290">
      <w:bodyDiv w:val="1"/>
      <w:marLeft w:val="0"/>
      <w:marRight w:val="0"/>
      <w:marTop w:val="0"/>
      <w:marBottom w:val="0"/>
      <w:divBdr>
        <w:top w:val="none" w:sz="0" w:space="0" w:color="auto"/>
        <w:left w:val="none" w:sz="0" w:space="0" w:color="auto"/>
        <w:bottom w:val="none" w:sz="0" w:space="0" w:color="auto"/>
        <w:right w:val="none" w:sz="0" w:space="0" w:color="auto"/>
      </w:divBdr>
      <w:divsChild>
        <w:div w:id="1143472410">
          <w:marLeft w:val="0"/>
          <w:marRight w:val="0"/>
          <w:marTop w:val="0"/>
          <w:marBottom w:val="0"/>
          <w:divBdr>
            <w:top w:val="none" w:sz="0" w:space="0" w:color="auto"/>
            <w:left w:val="none" w:sz="0" w:space="0" w:color="auto"/>
            <w:bottom w:val="none" w:sz="0" w:space="0" w:color="auto"/>
            <w:right w:val="none" w:sz="0" w:space="0" w:color="auto"/>
          </w:divBdr>
        </w:div>
        <w:div w:id="1112434998">
          <w:marLeft w:val="0"/>
          <w:marRight w:val="0"/>
          <w:marTop w:val="0"/>
          <w:marBottom w:val="0"/>
          <w:divBdr>
            <w:top w:val="none" w:sz="0" w:space="0" w:color="auto"/>
            <w:left w:val="none" w:sz="0" w:space="0" w:color="auto"/>
            <w:bottom w:val="none" w:sz="0" w:space="0" w:color="auto"/>
            <w:right w:val="none" w:sz="0" w:space="0" w:color="auto"/>
          </w:divBdr>
        </w:div>
        <w:div w:id="1811482997">
          <w:marLeft w:val="0"/>
          <w:marRight w:val="0"/>
          <w:marTop w:val="0"/>
          <w:marBottom w:val="0"/>
          <w:divBdr>
            <w:top w:val="none" w:sz="0" w:space="0" w:color="auto"/>
            <w:left w:val="none" w:sz="0" w:space="0" w:color="auto"/>
            <w:bottom w:val="none" w:sz="0" w:space="0" w:color="auto"/>
            <w:right w:val="none" w:sz="0" w:space="0" w:color="auto"/>
          </w:divBdr>
        </w:div>
        <w:div w:id="1469084700">
          <w:marLeft w:val="0"/>
          <w:marRight w:val="0"/>
          <w:marTop w:val="0"/>
          <w:marBottom w:val="0"/>
          <w:divBdr>
            <w:top w:val="none" w:sz="0" w:space="0" w:color="auto"/>
            <w:left w:val="none" w:sz="0" w:space="0" w:color="auto"/>
            <w:bottom w:val="none" w:sz="0" w:space="0" w:color="auto"/>
            <w:right w:val="none" w:sz="0" w:space="0" w:color="auto"/>
          </w:divBdr>
        </w:div>
        <w:div w:id="276068399">
          <w:marLeft w:val="0"/>
          <w:marRight w:val="0"/>
          <w:marTop w:val="0"/>
          <w:marBottom w:val="0"/>
          <w:divBdr>
            <w:top w:val="none" w:sz="0" w:space="0" w:color="auto"/>
            <w:left w:val="none" w:sz="0" w:space="0" w:color="auto"/>
            <w:bottom w:val="none" w:sz="0" w:space="0" w:color="auto"/>
            <w:right w:val="none" w:sz="0" w:space="0" w:color="auto"/>
          </w:divBdr>
        </w:div>
      </w:divsChild>
    </w:div>
    <w:div w:id="1112633753">
      <w:bodyDiv w:val="1"/>
      <w:marLeft w:val="0"/>
      <w:marRight w:val="0"/>
      <w:marTop w:val="0"/>
      <w:marBottom w:val="0"/>
      <w:divBdr>
        <w:top w:val="none" w:sz="0" w:space="0" w:color="auto"/>
        <w:left w:val="none" w:sz="0" w:space="0" w:color="auto"/>
        <w:bottom w:val="none" w:sz="0" w:space="0" w:color="auto"/>
        <w:right w:val="none" w:sz="0" w:space="0" w:color="auto"/>
      </w:divBdr>
    </w:div>
    <w:div w:id="1114209427">
      <w:bodyDiv w:val="1"/>
      <w:marLeft w:val="0"/>
      <w:marRight w:val="0"/>
      <w:marTop w:val="0"/>
      <w:marBottom w:val="0"/>
      <w:divBdr>
        <w:top w:val="none" w:sz="0" w:space="0" w:color="auto"/>
        <w:left w:val="none" w:sz="0" w:space="0" w:color="auto"/>
        <w:bottom w:val="none" w:sz="0" w:space="0" w:color="auto"/>
        <w:right w:val="none" w:sz="0" w:space="0" w:color="auto"/>
      </w:divBdr>
      <w:divsChild>
        <w:div w:id="987898282">
          <w:marLeft w:val="0"/>
          <w:marRight w:val="0"/>
          <w:marTop w:val="0"/>
          <w:marBottom w:val="0"/>
          <w:divBdr>
            <w:top w:val="none" w:sz="0" w:space="0" w:color="auto"/>
            <w:left w:val="none" w:sz="0" w:space="0" w:color="auto"/>
            <w:bottom w:val="none" w:sz="0" w:space="0" w:color="auto"/>
            <w:right w:val="none" w:sz="0" w:space="0" w:color="auto"/>
          </w:divBdr>
        </w:div>
        <w:div w:id="441148662">
          <w:marLeft w:val="0"/>
          <w:marRight w:val="0"/>
          <w:marTop w:val="0"/>
          <w:marBottom w:val="0"/>
          <w:divBdr>
            <w:top w:val="none" w:sz="0" w:space="0" w:color="auto"/>
            <w:left w:val="none" w:sz="0" w:space="0" w:color="auto"/>
            <w:bottom w:val="none" w:sz="0" w:space="0" w:color="auto"/>
            <w:right w:val="none" w:sz="0" w:space="0" w:color="auto"/>
          </w:divBdr>
        </w:div>
        <w:div w:id="1315138963">
          <w:marLeft w:val="0"/>
          <w:marRight w:val="0"/>
          <w:marTop w:val="0"/>
          <w:marBottom w:val="0"/>
          <w:divBdr>
            <w:top w:val="none" w:sz="0" w:space="0" w:color="auto"/>
            <w:left w:val="none" w:sz="0" w:space="0" w:color="auto"/>
            <w:bottom w:val="none" w:sz="0" w:space="0" w:color="auto"/>
            <w:right w:val="none" w:sz="0" w:space="0" w:color="auto"/>
          </w:divBdr>
        </w:div>
        <w:div w:id="1143155803">
          <w:marLeft w:val="0"/>
          <w:marRight w:val="0"/>
          <w:marTop w:val="0"/>
          <w:marBottom w:val="0"/>
          <w:divBdr>
            <w:top w:val="none" w:sz="0" w:space="0" w:color="auto"/>
            <w:left w:val="none" w:sz="0" w:space="0" w:color="auto"/>
            <w:bottom w:val="none" w:sz="0" w:space="0" w:color="auto"/>
            <w:right w:val="none" w:sz="0" w:space="0" w:color="auto"/>
          </w:divBdr>
        </w:div>
        <w:div w:id="556166894">
          <w:marLeft w:val="0"/>
          <w:marRight w:val="0"/>
          <w:marTop w:val="0"/>
          <w:marBottom w:val="0"/>
          <w:divBdr>
            <w:top w:val="none" w:sz="0" w:space="0" w:color="auto"/>
            <w:left w:val="none" w:sz="0" w:space="0" w:color="auto"/>
            <w:bottom w:val="none" w:sz="0" w:space="0" w:color="auto"/>
            <w:right w:val="none" w:sz="0" w:space="0" w:color="auto"/>
          </w:divBdr>
        </w:div>
      </w:divsChild>
    </w:div>
    <w:div w:id="1117870255">
      <w:bodyDiv w:val="1"/>
      <w:marLeft w:val="0"/>
      <w:marRight w:val="0"/>
      <w:marTop w:val="0"/>
      <w:marBottom w:val="0"/>
      <w:divBdr>
        <w:top w:val="none" w:sz="0" w:space="0" w:color="auto"/>
        <w:left w:val="none" w:sz="0" w:space="0" w:color="auto"/>
        <w:bottom w:val="none" w:sz="0" w:space="0" w:color="auto"/>
        <w:right w:val="none" w:sz="0" w:space="0" w:color="auto"/>
      </w:divBdr>
      <w:divsChild>
        <w:div w:id="1443067947">
          <w:marLeft w:val="0"/>
          <w:marRight w:val="0"/>
          <w:marTop w:val="0"/>
          <w:marBottom w:val="0"/>
          <w:divBdr>
            <w:top w:val="none" w:sz="0" w:space="0" w:color="auto"/>
            <w:left w:val="none" w:sz="0" w:space="0" w:color="auto"/>
            <w:bottom w:val="none" w:sz="0" w:space="0" w:color="auto"/>
            <w:right w:val="none" w:sz="0" w:space="0" w:color="auto"/>
          </w:divBdr>
        </w:div>
        <w:div w:id="1163013501">
          <w:marLeft w:val="0"/>
          <w:marRight w:val="0"/>
          <w:marTop w:val="0"/>
          <w:marBottom w:val="0"/>
          <w:divBdr>
            <w:top w:val="none" w:sz="0" w:space="0" w:color="auto"/>
            <w:left w:val="none" w:sz="0" w:space="0" w:color="auto"/>
            <w:bottom w:val="none" w:sz="0" w:space="0" w:color="auto"/>
            <w:right w:val="none" w:sz="0" w:space="0" w:color="auto"/>
          </w:divBdr>
        </w:div>
        <w:div w:id="709959614">
          <w:marLeft w:val="0"/>
          <w:marRight w:val="0"/>
          <w:marTop w:val="0"/>
          <w:marBottom w:val="0"/>
          <w:divBdr>
            <w:top w:val="none" w:sz="0" w:space="0" w:color="auto"/>
            <w:left w:val="none" w:sz="0" w:space="0" w:color="auto"/>
            <w:bottom w:val="none" w:sz="0" w:space="0" w:color="auto"/>
            <w:right w:val="none" w:sz="0" w:space="0" w:color="auto"/>
          </w:divBdr>
        </w:div>
      </w:divsChild>
    </w:div>
    <w:div w:id="1222208686">
      <w:bodyDiv w:val="1"/>
      <w:marLeft w:val="0"/>
      <w:marRight w:val="0"/>
      <w:marTop w:val="0"/>
      <w:marBottom w:val="0"/>
      <w:divBdr>
        <w:top w:val="none" w:sz="0" w:space="0" w:color="auto"/>
        <w:left w:val="none" w:sz="0" w:space="0" w:color="auto"/>
        <w:bottom w:val="none" w:sz="0" w:space="0" w:color="auto"/>
        <w:right w:val="none" w:sz="0" w:space="0" w:color="auto"/>
      </w:divBdr>
    </w:div>
    <w:div w:id="1506820872">
      <w:bodyDiv w:val="1"/>
      <w:marLeft w:val="0"/>
      <w:marRight w:val="0"/>
      <w:marTop w:val="0"/>
      <w:marBottom w:val="0"/>
      <w:divBdr>
        <w:top w:val="none" w:sz="0" w:space="0" w:color="auto"/>
        <w:left w:val="none" w:sz="0" w:space="0" w:color="auto"/>
        <w:bottom w:val="none" w:sz="0" w:space="0" w:color="auto"/>
        <w:right w:val="none" w:sz="0" w:space="0" w:color="auto"/>
      </w:divBdr>
      <w:divsChild>
        <w:div w:id="349333074">
          <w:marLeft w:val="0"/>
          <w:marRight w:val="0"/>
          <w:marTop w:val="0"/>
          <w:marBottom w:val="0"/>
          <w:divBdr>
            <w:top w:val="none" w:sz="0" w:space="0" w:color="auto"/>
            <w:left w:val="none" w:sz="0" w:space="0" w:color="auto"/>
            <w:bottom w:val="none" w:sz="0" w:space="0" w:color="auto"/>
            <w:right w:val="none" w:sz="0" w:space="0" w:color="auto"/>
          </w:divBdr>
        </w:div>
        <w:div w:id="1879200554">
          <w:marLeft w:val="0"/>
          <w:marRight w:val="0"/>
          <w:marTop w:val="0"/>
          <w:marBottom w:val="0"/>
          <w:divBdr>
            <w:top w:val="none" w:sz="0" w:space="0" w:color="auto"/>
            <w:left w:val="none" w:sz="0" w:space="0" w:color="auto"/>
            <w:bottom w:val="none" w:sz="0" w:space="0" w:color="auto"/>
            <w:right w:val="none" w:sz="0" w:space="0" w:color="auto"/>
          </w:divBdr>
        </w:div>
        <w:div w:id="167059201">
          <w:marLeft w:val="0"/>
          <w:marRight w:val="0"/>
          <w:marTop w:val="0"/>
          <w:marBottom w:val="0"/>
          <w:divBdr>
            <w:top w:val="none" w:sz="0" w:space="0" w:color="auto"/>
            <w:left w:val="none" w:sz="0" w:space="0" w:color="auto"/>
            <w:bottom w:val="none" w:sz="0" w:space="0" w:color="auto"/>
            <w:right w:val="none" w:sz="0" w:space="0" w:color="auto"/>
          </w:divBdr>
        </w:div>
        <w:div w:id="1841308740">
          <w:marLeft w:val="0"/>
          <w:marRight w:val="0"/>
          <w:marTop w:val="0"/>
          <w:marBottom w:val="0"/>
          <w:divBdr>
            <w:top w:val="none" w:sz="0" w:space="0" w:color="auto"/>
            <w:left w:val="none" w:sz="0" w:space="0" w:color="auto"/>
            <w:bottom w:val="none" w:sz="0" w:space="0" w:color="auto"/>
            <w:right w:val="none" w:sz="0" w:space="0" w:color="auto"/>
          </w:divBdr>
        </w:div>
        <w:div w:id="1559586577">
          <w:marLeft w:val="0"/>
          <w:marRight w:val="0"/>
          <w:marTop w:val="0"/>
          <w:marBottom w:val="0"/>
          <w:divBdr>
            <w:top w:val="none" w:sz="0" w:space="0" w:color="auto"/>
            <w:left w:val="none" w:sz="0" w:space="0" w:color="auto"/>
            <w:bottom w:val="none" w:sz="0" w:space="0" w:color="auto"/>
            <w:right w:val="none" w:sz="0" w:space="0" w:color="auto"/>
          </w:divBdr>
        </w:div>
        <w:div w:id="357507357">
          <w:marLeft w:val="0"/>
          <w:marRight w:val="0"/>
          <w:marTop w:val="0"/>
          <w:marBottom w:val="0"/>
          <w:divBdr>
            <w:top w:val="none" w:sz="0" w:space="0" w:color="auto"/>
            <w:left w:val="none" w:sz="0" w:space="0" w:color="auto"/>
            <w:bottom w:val="none" w:sz="0" w:space="0" w:color="auto"/>
            <w:right w:val="none" w:sz="0" w:space="0" w:color="auto"/>
          </w:divBdr>
        </w:div>
      </w:divsChild>
    </w:div>
    <w:div w:id="1525896356">
      <w:bodyDiv w:val="1"/>
      <w:marLeft w:val="0"/>
      <w:marRight w:val="0"/>
      <w:marTop w:val="0"/>
      <w:marBottom w:val="0"/>
      <w:divBdr>
        <w:top w:val="none" w:sz="0" w:space="0" w:color="auto"/>
        <w:left w:val="none" w:sz="0" w:space="0" w:color="auto"/>
        <w:bottom w:val="none" w:sz="0" w:space="0" w:color="auto"/>
        <w:right w:val="none" w:sz="0" w:space="0" w:color="auto"/>
      </w:divBdr>
    </w:div>
    <w:div w:id="1596088132">
      <w:bodyDiv w:val="1"/>
      <w:marLeft w:val="0"/>
      <w:marRight w:val="0"/>
      <w:marTop w:val="0"/>
      <w:marBottom w:val="0"/>
      <w:divBdr>
        <w:top w:val="none" w:sz="0" w:space="0" w:color="auto"/>
        <w:left w:val="none" w:sz="0" w:space="0" w:color="auto"/>
        <w:bottom w:val="none" w:sz="0" w:space="0" w:color="auto"/>
        <w:right w:val="none" w:sz="0" w:space="0" w:color="auto"/>
      </w:divBdr>
    </w:div>
    <w:div w:id="1606839217">
      <w:bodyDiv w:val="1"/>
      <w:marLeft w:val="0"/>
      <w:marRight w:val="0"/>
      <w:marTop w:val="0"/>
      <w:marBottom w:val="0"/>
      <w:divBdr>
        <w:top w:val="none" w:sz="0" w:space="0" w:color="auto"/>
        <w:left w:val="none" w:sz="0" w:space="0" w:color="auto"/>
        <w:bottom w:val="none" w:sz="0" w:space="0" w:color="auto"/>
        <w:right w:val="none" w:sz="0" w:space="0" w:color="auto"/>
      </w:divBdr>
    </w:div>
    <w:div w:id="1668091614">
      <w:bodyDiv w:val="1"/>
      <w:marLeft w:val="0"/>
      <w:marRight w:val="0"/>
      <w:marTop w:val="0"/>
      <w:marBottom w:val="0"/>
      <w:divBdr>
        <w:top w:val="none" w:sz="0" w:space="0" w:color="auto"/>
        <w:left w:val="none" w:sz="0" w:space="0" w:color="auto"/>
        <w:bottom w:val="none" w:sz="0" w:space="0" w:color="auto"/>
        <w:right w:val="none" w:sz="0" w:space="0" w:color="auto"/>
      </w:divBdr>
    </w:div>
    <w:div w:id="1727875223">
      <w:bodyDiv w:val="1"/>
      <w:marLeft w:val="0"/>
      <w:marRight w:val="0"/>
      <w:marTop w:val="0"/>
      <w:marBottom w:val="0"/>
      <w:divBdr>
        <w:top w:val="none" w:sz="0" w:space="0" w:color="auto"/>
        <w:left w:val="none" w:sz="0" w:space="0" w:color="auto"/>
        <w:bottom w:val="none" w:sz="0" w:space="0" w:color="auto"/>
        <w:right w:val="none" w:sz="0" w:space="0" w:color="auto"/>
      </w:divBdr>
    </w:div>
    <w:div w:id="1743746611">
      <w:bodyDiv w:val="1"/>
      <w:marLeft w:val="0"/>
      <w:marRight w:val="0"/>
      <w:marTop w:val="0"/>
      <w:marBottom w:val="0"/>
      <w:divBdr>
        <w:top w:val="none" w:sz="0" w:space="0" w:color="auto"/>
        <w:left w:val="none" w:sz="0" w:space="0" w:color="auto"/>
        <w:bottom w:val="none" w:sz="0" w:space="0" w:color="auto"/>
        <w:right w:val="none" w:sz="0" w:space="0" w:color="auto"/>
      </w:divBdr>
      <w:divsChild>
        <w:div w:id="1691487110">
          <w:marLeft w:val="0"/>
          <w:marRight w:val="0"/>
          <w:marTop w:val="0"/>
          <w:marBottom w:val="0"/>
          <w:divBdr>
            <w:top w:val="none" w:sz="0" w:space="0" w:color="auto"/>
            <w:left w:val="none" w:sz="0" w:space="0" w:color="auto"/>
            <w:bottom w:val="none" w:sz="0" w:space="0" w:color="auto"/>
            <w:right w:val="none" w:sz="0" w:space="0" w:color="auto"/>
          </w:divBdr>
        </w:div>
        <w:div w:id="548228434">
          <w:marLeft w:val="0"/>
          <w:marRight w:val="0"/>
          <w:marTop w:val="0"/>
          <w:marBottom w:val="0"/>
          <w:divBdr>
            <w:top w:val="none" w:sz="0" w:space="0" w:color="auto"/>
            <w:left w:val="none" w:sz="0" w:space="0" w:color="auto"/>
            <w:bottom w:val="none" w:sz="0" w:space="0" w:color="auto"/>
            <w:right w:val="none" w:sz="0" w:space="0" w:color="auto"/>
          </w:divBdr>
        </w:div>
        <w:div w:id="1452285560">
          <w:marLeft w:val="0"/>
          <w:marRight w:val="0"/>
          <w:marTop w:val="0"/>
          <w:marBottom w:val="0"/>
          <w:divBdr>
            <w:top w:val="none" w:sz="0" w:space="0" w:color="auto"/>
            <w:left w:val="none" w:sz="0" w:space="0" w:color="auto"/>
            <w:bottom w:val="none" w:sz="0" w:space="0" w:color="auto"/>
            <w:right w:val="none" w:sz="0" w:space="0" w:color="auto"/>
          </w:divBdr>
        </w:div>
        <w:div w:id="1726176430">
          <w:marLeft w:val="0"/>
          <w:marRight w:val="0"/>
          <w:marTop w:val="0"/>
          <w:marBottom w:val="0"/>
          <w:divBdr>
            <w:top w:val="none" w:sz="0" w:space="0" w:color="auto"/>
            <w:left w:val="none" w:sz="0" w:space="0" w:color="auto"/>
            <w:bottom w:val="none" w:sz="0" w:space="0" w:color="auto"/>
            <w:right w:val="none" w:sz="0" w:space="0" w:color="auto"/>
          </w:divBdr>
        </w:div>
        <w:div w:id="784736105">
          <w:marLeft w:val="0"/>
          <w:marRight w:val="0"/>
          <w:marTop w:val="0"/>
          <w:marBottom w:val="0"/>
          <w:divBdr>
            <w:top w:val="none" w:sz="0" w:space="0" w:color="auto"/>
            <w:left w:val="none" w:sz="0" w:space="0" w:color="auto"/>
            <w:bottom w:val="none" w:sz="0" w:space="0" w:color="auto"/>
            <w:right w:val="none" w:sz="0" w:space="0" w:color="auto"/>
          </w:divBdr>
        </w:div>
        <w:div w:id="350956446">
          <w:marLeft w:val="0"/>
          <w:marRight w:val="0"/>
          <w:marTop w:val="0"/>
          <w:marBottom w:val="0"/>
          <w:divBdr>
            <w:top w:val="none" w:sz="0" w:space="0" w:color="auto"/>
            <w:left w:val="none" w:sz="0" w:space="0" w:color="auto"/>
            <w:bottom w:val="none" w:sz="0" w:space="0" w:color="auto"/>
            <w:right w:val="none" w:sz="0" w:space="0" w:color="auto"/>
          </w:divBdr>
        </w:div>
        <w:div w:id="1882861469">
          <w:marLeft w:val="0"/>
          <w:marRight w:val="0"/>
          <w:marTop w:val="0"/>
          <w:marBottom w:val="0"/>
          <w:divBdr>
            <w:top w:val="none" w:sz="0" w:space="0" w:color="auto"/>
            <w:left w:val="none" w:sz="0" w:space="0" w:color="auto"/>
            <w:bottom w:val="none" w:sz="0" w:space="0" w:color="auto"/>
            <w:right w:val="none" w:sz="0" w:space="0" w:color="auto"/>
          </w:divBdr>
        </w:div>
        <w:div w:id="559052601">
          <w:marLeft w:val="0"/>
          <w:marRight w:val="0"/>
          <w:marTop w:val="0"/>
          <w:marBottom w:val="0"/>
          <w:divBdr>
            <w:top w:val="none" w:sz="0" w:space="0" w:color="auto"/>
            <w:left w:val="none" w:sz="0" w:space="0" w:color="auto"/>
            <w:bottom w:val="none" w:sz="0" w:space="0" w:color="auto"/>
            <w:right w:val="none" w:sz="0" w:space="0" w:color="auto"/>
          </w:divBdr>
        </w:div>
      </w:divsChild>
    </w:div>
    <w:div w:id="1746108376">
      <w:bodyDiv w:val="1"/>
      <w:marLeft w:val="0"/>
      <w:marRight w:val="0"/>
      <w:marTop w:val="0"/>
      <w:marBottom w:val="0"/>
      <w:divBdr>
        <w:top w:val="none" w:sz="0" w:space="0" w:color="auto"/>
        <w:left w:val="none" w:sz="0" w:space="0" w:color="auto"/>
        <w:bottom w:val="none" w:sz="0" w:space="0" w:color="auto"/>
        <w:right w:val="none" w:sz="0" w:space="0" w:color="auto"/>
      </w:divBdr>
      <w:divsChild>
        <w:div w:id="805777177">
          <w:marLeft w:val="0"/>
          <w:marRight w:val="0"/>
          <w:marTop w:val="0"/>
          <w:marBottom w:val="0"/>
          <w:divBdr>
            <w:top w:val="none" w:sz="0" w:space="0" w:color="auto"/>
            <w:left w:val="none" w:sz="0" w:space="0" w:color="auto"/>
            <w:bottom w:val="none" w:sz="0" w:space="0" w:color="auto"/>
            <w:right w:val="none" w:sz="0" w:space="0" w:color="auto"/>
          </w:divBdr>
        </w:div>
        <w:div w:id="2036685056">
          <w:marLeft w:val="0"/>
          <w:marRight w:val="0"/>
          <w:marTop w:val="0"/>
          <w:marBottom w:val="0"/>
          <w:divBdr>
            <w:top w:val="none" w:sz="0" w:space="0" w:color="auto"/>
            <w:left w:val="none" w:sz="0" w:space="0" w:color="auto"/>
            <w:bottom w:val="none" w:sz="0" w:space="0" w:color="auto"/>
            <w:right w:val="none" w:sz="0" w:space="0" w:color="auto"/>
          </w:divBdr>
        </w:div>
        <w:div w:id="1794444148">
          <w:marLeft w:val="0"/>
          <w:marRight w:val="0"/>
          <w:marTop w:val="0"/>
          <w:marBottom w:val="0"/>
          <w:divBdr>
            <w:top w:val="none" w:sz="0" w:space="0" w:color="auto"/>
            <w:left w:val="none" w:sz="0" w:space="0" w:color="auto"/>
            <w:bottom w:val="none" w:sz="0" w:space="0" w:color="auto"/>
            <w:right w:val="none" w:sz="0" w:space="0" w:color="auto"/>
          </w:divBdr>
        </w:div>
        <w:div w:id="1644919711">
          <w:marLeft w:val="0"/>
          <w:marRight w:val="0"/>
          <w:marTop w:val="0"/>
          <w:marBottom w:val="0"/>
          <w:divBdr>
            <w:top w:val="none" w:sz="0" w:space="0" w:color="auto"/>
            <w:left w:val="none" w:sz="0" w:space="0" w:color="auto"/>
            <w:bottom w:val="none" w:sz="0" w:space="0" w:color="auto"/>
            <w:right w:val="none" w:sz="0" w:space="0" w:color="auto"/>
          </w:divBdr>
        </w:div>
        <w:div w:id="1117876051">
          <w:marLeft w:val="0"/>
          <w:marRight w:val="0"/>
          <w:marTop w:val="0"/>
          <w:marBottom w:val="0"/>
          <w:divBdr>
            <w:top w:val="none" w:sz="0" w:space="0" w:color="auto"/>
            <w:left w:val="none" w:sz="0" w:space="0" w:color="auto"/>
            <w:bottom w:val="none" w:sz="0" w:space="0" w:color="auto"/>
            <w:right w:val="none" w:sz="0" w:space="0" w:color="auto"/>
          </w:divBdr>
        </w:div>
      </w:divsChild>
    </w:div>
    <w:div w:id="1855727456">
      <w:bodyDiv w:val="1"/>
      <w:marLeft w:val="0"/>
      <w:marRight w:val="0"/>
      <w:marTop w:val="0"/>
      <w:marBottom w:val="0"/>
      <w:divBdr>
        <w:top w:val="none" w:sz="0" w:space="0" w:color="auto"/>
        <w:left w:val="none" w:sz="0" w:space="0" w:color="auto"/>
        <w:bottom w:val="none" w:sz="0" w:space="0" w:color="auto"/>
        <w:right w:val="none" w:sz="0" w:space="0" w:color="auto"/>
      </w:divBdr>
      <w:divsChild>
        <w:div w:id="1593708125">
          <w:marLeft w:val="0"/>
          <w:marRight w:val="0"/>
          <w:marTop w:val="0"/>
          <w:marBottom w:val="0"/>
          <w:divBdr>
            <w:top w:val="none" w:sz="0" w:space="0" w:color="auto"/>
            <w:left w:val="none" w:sz="0" w:space="0" w:color="auto"/>
            <w:bottom w:val="none" w:sz="0" w:space="0" w:color="auto"/>
            <w:right w:val="none" w:sz="0" w:space="0" w:color="auto"/>
          </w:divBdr>
        </w:div>
        <w:div w:id="323626289">
          <w:marLeft w:val="0"/>
          <w:marRight w:val="0"/>
          <w:marTop w:val="0"/>
          <w:marBottom w:val="0"/>
          <w:divBdr>
            <w:top w:val="none" w:sz="0" w:space="0" w:color="auto"/>
            <w:left w:val="none" w:sz="0" w:space="0" w:color="auto"/>
            <w:bottom w:val="none" w:sz="0" w:space="0" w:color="auto"/>
            <w:right w:val="none" w:sz="0" w:space="0" w:color="auto"/>
          </w:divBdr>
        </w:div>
        <w:div w:id="1635401452">
          <w:marLeft w:val="0"/>
          <w:marRight w:val="0"/>
          <w:marTop w:val="0"/>
          <w:marBottom w:val="0"/>
          <w:divBdr>
            <w:top w:val="none" w:sz="0" w:space="0" w:color="auto"/>
            <w:left w:val="none" w:sz="0" w:space="0" w:color="auto"/>
            <w:bottom w:val="none" w:sz="0" w:space="0" w:color="auto"/>
            <w:right w:val="none" w:sz="0" w:space="0" w:color="auto"/>
          </w:divBdr>
        </w:div>
        <w:div w:id="1817185060">
          <w:marLeft w:val="0"/>
          <w:marRight w:val="0"/>
          <w:marTop w:val="0"/>
          <w:marBottom w:val="0"/>
          <w:divBdr>
            <w:top w:val="none" w:sz="0" w:space="0" w:color="auto"/>
            <w:left w:val="none" w:sz="0" w:space="0" w:color="auto"/>
            <w:bottom w:val="none" w:sz="0" w:space="0" w:color="auto"/>
            <w:right w:val="none" w:sz="0" w:space="0" w:color="auto"/>
          </w:divBdr>
        </w:div>
        <w:div w:id="2128962368">
          <w:marLeft w:val="0"/>
          <w:marRight w:val="0"/>
          <w:marTop w:val="0"/>
          <w:marBottom w:val="0"/>
          <w:divBdr>
            <w:top w:val="none" w:sz="0" w:space="0" w:color="auto"/>
            <w:left w:val="none" w:sz="0" w:space="0" w:color="auto"/>
            <w:bottom w:val="none" w:sz="0" w:space="0" w:color="auto"/>
            <w:right w:val="none" w:sz="0" w:space="0" w:color="auto"/>
          </w:divBdr>
        </w:div>
        <w:div w:id="832988694">
          <w:marLeft w:val="0"/>
          <w:marRight w:val="0"/>
          <w:marTop w:val="0"/>
          <w:marBottom w:val="0"/>
          <w:divBdr>
            <w:top w:val="none" w:sz="0" w:space="0" w:color="auto"/>
            <w:left w:val="none" w:sz="0" w:space="0" w:color="auto"/>
            <w:bottom w:val="none" w:sz="0" w:space="0" w:color="auto"/>
            <w:right w:val="none" w:sz="0" w:space="0" w:color="auto"/>
          </w:divBdr>
        </w:div>
        <w:div w:id="1849901431">
          <w:marLeft w:val="0"/>
          <w:marRight w:val="0"/>
          <w:marTop w:val="0"/>
          <w:marBottom w:val="0"/>
          <w:divBdr>
            <w:top w:val="none" w:sz="0" w:space="0" w:color="auto"/>
            <w:left w:val="none" w:sz="0" w:space="0" w:color="auto"/>
            <w:bottom w:val="none" w:sz="0" w:space="0" w:color="auto"/>
            <w:right w:val="none" w:sz="0" w:space="0" w:color="auto"/>
          </w:divBdr>
        </w:div>
        <w:div w:id="208497002">
          <w:marLeft w:val="0"/>
          <w:marRight w:val="0"/>
          <w:marTop w:val="0"/>
          <w:marBottom w:val="0"/>
          <w:divBdr>
            <w:top w:val="none" w:sz="0" w:space="0" w:color="auto"/>
            <w:left w:val="none" w:sz="0" w:space="0" w:color="auto"/>
            <w:bottom w:val="none" w:sz="0" w:space="0" w:color="auto"/>
            <w:right w:val="none" w:sz="0" w:space="0" w:color="auto"/>
          </w:divBdr>
        </w:div>
        <w:div w:id="1102070395">
          <w:marLeft w:val="0"/>
          <w:marRight w:val="0"/>
          <w:marTop w:val="0"/>
          <w:marBottom w:val="0"/>
          <w:divBdr>
            <w:top w:val="none" w:sz="0" w:space="0" w:color="auto"/>
            <w:left w:val="none" w:sz="0" w:space="0" w:color="auto"/>
            <w:bottom w:val="none" w:sz="0" w:space="0" w:color="auto"/>
            <w:right w:val="none" w:sz="0" w:space="0" w:color="auto"/>
          </w:divBdr>
        </w:div>
        <w:div w:id="380859893">
          <w:marLeft w:val="0"/>
          <w:marRight w:val="0"/>
          <w:marTop w:val="0"/>
          <w:marBottom w:val="0"/>
          <w:divBdr>
            <w:top w:val="none" w:sz="0" w:space="0" w:color="auto"/>
            <w:left w:val="none" w:sz="0" w:space="0" w:color="auto"/>
            <w:bottom w:val="none" w:sz="0" w:space="0" w:color="auto"/>
            <w:right w:val="none" w:sz="0" w:space="0" w:color="auto"/>
          </w:divBdr>
        </w:div>
        <w:div w:id="1690138474">
          <w:marLeft w:val="0"/>
          <w:marRight w:val="0"/>
          <w:marTop w:val="0"/>
          <w:marBottom w:val="0"/>
          <w:divBdr>
            <w:top w:val="none" w:sz="0" w:space="0" w:color="auto"/>
            <w:left w:val="none" w:sz="0" w:space="0" w:color="auto"/>
            <w:bottom w:val="none" w:sz="0" w:space="0" w:color="auto"/>
            <w:right w:val="none" w:sz="0" w:space="0" w:color="auto"/>
          </w:divBdr>
        </w:div>
        <w:div w:id="1184517336">
          <w:marLeft w:val="0"/>
          <w:marRight w:val="0"/>
          <w:marTop w:val="0"/>
          <w:marBottom w:val="0"/>
          <w:divBdr>
            <w:top w:val="none" w:sz="0" w:space="0" w:color="auto"/>
            <w:left w:val="none" w:sz="0" w:space="0" w:color="auto"/>
            <w:bottom w:val="none" w:sz="0" w:space="0" w:color="auto"/>
            <w:right w:val="none" w:sz="0" w:space="0" w:color="auto"/>
          </w:divBdr>
        </w:div>
        <w:div w:id="606818336">
          <w:marLeft w:val="0"/>
          <w:marRight w:val="0"/>
          <w:marTop w:val="0"/>
          <w:marBottom w:val="0"/>
          <w:divBdr>
            <w:top w:val="none" w:sz="0" w:space="0" w:color="auto"/>
            <w:left w:val="none" w:sz="0" w:space="0" w:color="auto"/>
            <w:bottom w:val="none" w:sz="0" w:space="0" w:color="auto"/>
            <w:right w:val="none" w:sz="0" w:space="0" w:color="auto"/>
          </w:divBdr>
        </w:div>
        <w:div w:id="242840978">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731392847">
          <w:marLeft w:val="0"/>
          <w:marRight w:val="0"/>
          <w:marTop w:val="0"/>
          <w:marBottom w:val="0"/>
          <w:divBdr>
            <w:top w:val="none" w:sz="0" w:space="0" w:color="auto"/>
            <w:left w:val="none" w:sz="0" w:space="0" w:color="auto"/>
            <w:bottom w:val="none" w:sz="0" w:space="0" w:color="auto"/>
            <w:right w:val="none" w:sz="0" w:space="0" w:color="auto"/>
          </w:divBdr>
        </w:div>
        <w:div w:id="140776839">
          <w:marLeft w:val="0"/>
          <w:marRight w:val="0"/>
          <w:marTop w:val="0"/>
          <w:marBottom w:val="0"/>
          <w:divBdr>
            <w:top w:val="none" w:sz="0" w:space="0" w:color="auto"/>
            <w:left w:val="none" w:sz="0" w:space="0" w:color="auto"/>
            <w:bottom w:val="none" w:sz="0" w:space="0" w:color="auto"/>
            <w:right w:val="none" w:sz="0" w:space="0" w:color="auto"/>
          </w:divBdr>
        </w:div>
        <w:div w:id="1754354276">
          <w:marLeft w:val="0"/>
          <w:marRight w:val="0"/>
          <w:marTop w:val="0"/>
          <w:marBottom w:val="0"/>
          <w:divBdr>
            <w:top w:val="none" w:sz="0" w:space="0" w:color="auto"/>
            <w:left w:val="none" w:sz="0" w:space="0" w:color="auto"/>
            <w:bottom w:val="none" w:sz="0" w:space="0" w:color="auto"/>
            <w:right w:val="none" w:sz="0" w:space="0" w:color="auto"/>
          </w:divBdr>
        </w:div>
      </w:divsChild>
    </w:div>
    <w:div w:id="1917856727">
      <w:bodyDiv w:val="1"/>
      <w:marLeft w:val="0"/>
      <w:marRight w:val="0"/>
      <w:marTop w:val="0"/>
      <w:marBottom w:val="0"/>
      <w:divBdr>
        <w:top w:val="none" w:sz="0" w:space="0" w:color="auto"/>
        <w:left w:val="none" w:sz="0" w:space="0" w:color="auto"/>
        <w:bottom w:val="none" w:sz="0" w:space="0" w:color="auto"/>
        <w:right w:val="none" w:sz="0" w:space="0" w:color="auto"/>
      </w:divBdr>
      <w:divsChild>
        <w:div w:id="1578635466">
          <w:marLeft w:val="0"/>
          <w:marRight w:val="0"/>
          <w:marTop w:val="0"/>
          <w:marBottom w:val="0"/>
          <w:divBdr>
            <w:top w:val="none" w:sz="0" w:space="0" w:color="auto"/>
            <w:left w:val="none" w:sz="0" w:space="0" w:color="auto"/>
            <w:bottom w:val="none" w:sz="0" w:space="0" w:color="auto"/>
            <w:right w:val="none" w:sz="0" w:space="0" w:color="auto"/>
          </w:divBdr>
        </w:div>
        <w:div w:id="484932579">
          <w:marLeft w:val="0"/>
          <w:marRight w:val="0"/>
          <w:marTop w:val="0"/>
          <w:marBottom w:val="0"/>
          <w:divBdr>
            <w:top w:val="none" w:sz="0" w:space="0" w:color="auto"/>
            <w:left w:val="none" w:sz="0" w:space="0" w:color="auto"/>
            <w:bottom w:val="none" w:sz="0" w:space="0" w:color="auto"/>
            <w:right w:val="none" w:sz="0" w:space="0" w:color="auto"/>
          </w:divBdr>
        </w:div>
      </w:divsChild>
    </w:div>
    <w:div w:id="1931429350">
      <w:bodyDiv w:val="1"/>
      <w:marLeft w:val="0"/>
      <w:marRight w:val="0"/>
      <w:marTop w:val="0"/>
      <w:marBottom w:val="0"/>
      <w:divBdr>
        <w:top w:val="none" w:sz="0" w:space="0" w:color="auto"/>
        <w:left w:val="none" w:sz="0" w:space="0" w:color="auto"/>
        <w:bottom w:val="none" w:sz="0" w:space="0" w:color="auto"/>
        <w:right w:val="none" w:sz="0" w:space="0" w:color="auto"/>
      </w:divBdr>
      <w:divsChild>
        <w:div w:id="108820322">
          <w:marLeft w:val="0"/>
          <w:marRight w:val="0"/>
          <w:marTop w:val="0"/>
          <w:marBottom w:val="0"/>
          <w:divBdr>
            <w:top w:val="none" w:sz="0" w:space="0" w:color="auto"/>
            <w:left w:val="none" w:sz="0" w:space="0" w:color="auto"/>
            <w:bottom w:val="none" w:sz="0" w:space="0" w:color="auto"/>
            <w:right w:val="none" w:sz="0" w:space="0" w:color="auto"/>
          </w:divBdr>
        </w:div>
        <w:div w:id="287662346">
          <w:marLeft w:val="0"/>
          <w:marRight w:val="0"/>
          <w:marTop w:val="0"/>
          <w:marBottom w:val="0"/>
          <w:divBdr>
            <w:top w:val="none" w:sz="0" w:space="0" w:color="auto"/>
            <w:left w:val="none" w:sz="0" w:space="0" w:color="auto"/>
            <w:bottom w:val="none" w:sz="0" w:space="0" w:color="auto"/>
            <w:right w:val="none" w:sz="0" w:space="0" w:color="auto"/>
          </w:divBdr>
        </w:div>
        <w:div w:id="1390884311">
          <w:marLeft w:val="0"/>
          <w:marRight w:val="0"/>
          <w:marTop w:val="0"/>
          <w:marBottom w:val="0"/>
          <w:divBdr>
            <w:top w:val="none" w:sz="0" w:space="0" w:color="auto"/>
            <w:left w:val="none" w:sz="0" w:space="0" w:color="auto"/>
            <w:bottom w:val="none" w:sz="0" w:space="0" w:color="auto"/>
            <w:right w:val="none" w:sz="0" w:space="0" w:color="auto"/>
          </w:divBdr>
        </w:div>
        <w:div w:id="220673890">
          <w:marLeft w:val="0"/>
          <w:marRight w:val="0"/>
          <w:marTop w:val="0"/>
          <w:marBottom w:val="0"/>
          <w:divBdr>
            <w:top w:val="none" w:sz="0" w:space="0" w:color="auto"/>
            <w:left w:val="none" w:sz="0" w:space="0" w:color="auto"/>
            <w:bottom w:val="none" w:sz="0" w:space="0" w:color="auto"/>
            <w:right w:val="none" w:sz="0" w:space="0" w:color="auto"/>
          </w:divBdr>
        </w:div>
        <w:div w:id="81155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C08DC1DD</Template>
  <TotalTime>397</TotalTime>
  <Pages>7</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Arrowsmith</dc:creator>
  <cp:keywords/>
  <dc:description/>
  <cp:lastModifiedBy>Phil Arrowsmith</cp:lastModifiedBy>
  <cp:revision>15</cp:revision>
  <dcterms:created xsi:type="dcterms:W3CDTF">2021-02-25T10:03:00Z</dcterms:created>
  <dcterms:modified xsi:type="dcterms:W3CDTF">2021-03-11T14:32:00Z</dcterms:modified>
</cp:coreProperties>
</file>